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ECC" w:rsidRDefault="00331563">
      <w:pPr>
        <w:widowControl w:val="0"/>
        <w:tabs>
          <w:tab w:val="left" w:pos="2160"/>
        </w:tabs>
        <w:jc w:val="center"/>
        <w:rPr>
          <w:rFonts w:ascii="標楷體" w:eastAsia="標楷體" w:hAnsi="標楷體" w:cs="標楷體"/>
          <w:sz w:val="28"/>
          <w:szCs w:val="28"/>
        </w:rPr>
      </w:pPr>
      <w:r>
        <w:rPr>
          <w:rFonts w:ascii="標楷體" w:eastAsia="標楷體" w:hAnsi="標楷體" w:cs="標楷體"/>
          <w:sz w:val="28"/>
          <w:szCs w:val="28"/>
        </w:rPr>
        <w:t>金門縣</w:t>
      </w:r>
      <w:r>
        <w:rPr>
          <w:rFonts w:ascii="標楷體" w:eastAsia="標楷體" w:hAnsi="標楷體" w:cs="標楷體"/>
          <w:sz w:val="28"/>
          <w:szCs w:val="28"/>
          <w:u w:val="single"/>
        </w:rPr>
        <w:t xml:space="preserve"> 上岐 </w:t>
      </w:r>
      <w:r>
        <w:rPr>
          <w:rFonts w:ascii="標楷體" w:eastAsia="標楷體" w:hAnsi="標楷體" w:cs="標楷體"/>
          <w:sz w:val="28"/>
          <w:szCs w:val="28"/>
        </w:rPr>
        <w:t>國民小學</w:t>
      </w:r>
      <w:r>
        <w:rPr>
          <w:rFonts w:ascii="標楷體" w:eastAsia="標楷體" w:hAnsi="標楷體" w:cs="標楷體"/>
          <w:sz w:val="28"/>
          <w:szCs w:val="28"/>
          <w:u w:val="single"/>
        </w:rPr>
        <w:t xml:space="preserve"> 10</w:t>
      </w:r>
      <w:r w:rsidR="00CB57C2">
        <w:rPr>
          <w:rFonts w:ascii="標楷體" w:eastAsia="標楷體" w:hAnsi="標楷體" w:cs="標楷體" w:hint="eastAsia"/>
          <w:sz w:val="28"/>
          <w:szCs w:val="28"/>
          <w:u w:val="single"/>
        </w:rPr>
        <w:t>9</w:t>
      </w:r>
      <w:r>
        <w:rPr>
          <w:rFonts w:ascii="標楷體" w:eastAsia="標楷體" w:hAnsi="標楷體" w:cs="標楷體"/>
          <w:sz w:val="28"/>
          <w:szCs w:val="28"/>
          <w:u w:val="single"/>
        </w:rPr>
        <w:t xml:space="preserve"> </w:t>
      </w:r>
      <w:r w:rsidR="00B5713E">
        <w:rPr>
          <w:rFonts w:ascii="標楷體" w:eastAsia="標楷體" w:hAnsi="標楷體" w:cs="標楷體"/>
          <w:sz w:val="28"/>
          <w:szCs w:val="28"/>
        </w:rPr>
        <w:t>學年度第</w:t>
      </w:r>
      <w:r w:rsidR="00B5713E">
        <w:rPr>
          <w:rFonts w:ascii="標楷體" w:eastAsia="標楷體" w:hAnsi="標楷體" w:cs="標楷體" w:hint="eastAsia"/>
          <w:sz w:val="28"/>
          <w:szCs w:val="28"/>
        </w:rPr>
        <w:t>二</w:t>
      </w:r>
      <w:r>
        <w:rPr>
          <w:rFonts w:ascii="標楷體" w:eastAsia="標楷體" w:hAnsi="標楷體" w:cs="標楷體"/>
          <w:sz w:val="28"/>
          <w:szCs w:val="28"/>
        </w:rPr>
        <w:t>學期</w:t>
      </w:r>
      <w:r>
        <w:rPr>
          <w:rFonts w:ascii="標楷體" w:eastAsia="標楷體" w:hAnsi="標楷體" w:cs="標楷體"/>
          <w:sz w:val="28"/>
          <w:szCs w:val="28"/>
          <w:u w:val="single"/>
        </w:rPr>
        <w:t xml:space="preserve">  </w:t>
      </w:r>
      <w:r w:rsidR="00615EE2">
        <w:rPr>
          <w:rFonts w:ascii="標楷體" w:eastAsia="標楷體" w:hAnsi="標楷體" w:cs="標楷體" w:hint="eastAsia"/>
          <w:sz w:val="28"/>
          <w:szCs w:val="28"/>
          <w:u w:val="single"/>
        </w:rPr>
        <w:t>五</w:t>
      </w:r>
      <w:r>
        <w:rPr>
          <w:rFonts w:ascii="標楷體" w:eastAsia="標楷體" w:hAnsi="標楷體" w:cs="標楷體"/>
          <w:sz w:val="28"/>
          <w:szCs w:val="28"/>
          <w:u w:val="single"/>
        </w:rPr>
        <w:t xml:space="preserve">  </w:t>
      </w:r>
      <w:r>
        <w:rPr>
          <w:rFonts w:ascii="標楷體" w:eastAsia="標楷體" w:hAnsi="標楷體" w:cs="標楷體"/>
          <w:sz w:val="28"/>
          <w:szCs w:val="28"/>
        </w:rPr>
        <w:t>年級</w:t>
      </w:r>
      <w:r>
        <w:rPr>
          <w:rFonts w:ascii="標楷體" w:eastAsia="標楷體" w:hAnsi="標楷體" w:cs="標楷體"/>
          <w:sz w:val="28"/>
          <w:szCs w:val="28"/>
          <w:u w:val="single"/>
        </w:rPr>
        <w:t xml:space="preserve">   </w:t>
      </w:r>
      <w:r w:rsidR="00124893">
        <w:rPr>
          <w:rFonts w:ascii="標楷體" w:eastAsia="標楷體" w:hAnsi="標楷體" w:cs="標楷體" w:hint="eastAsia"/>
          <w:sz w:val="28"/>
          <w:szCs w:val="28"/>
          <w:u w:val="single"/>
        </w:rPr>
        <w:t>彈性(</w:t>
      </w:r>
      <w:r w:rsidR="00EE51A1">
        <w:rPr>
          <w:rFonts w:ascii="標楷體" w:eastAsia="標楷體" w:hAnsi="標楷體" w:cs="標楷體" w:hint="eastAsia"/>
          <w:sz w:val="28"/>
          <w:szCs w:val="28"/>
          <w:u w:val="single"/>
        </w:rPr>
        <w:t>閱讀理解</w:t>
      </w:r>
      <w:r w:rsidR="00124893">
        <w:rPr>
          <w:rFonts w:ascii="標楷體" w:eastAsia="標楷體" w:hAnsi="標楷體" w:cs="標楷體" w:hint="eastAsia"/>
          <w:sz w:val="28"/>
          <w:szCs w:val="28"/>
          <w:u w:val="single"/>
        </w:rPr>
        <w:t>)</w:t>
      </w:r>
      <w:r>
        <w:rPr>
          <w:rFonts w:ascii="標楷體" w:eastAsia="標楷體" w:hAnsi="標楷體" w:cs="標楷體"/>
          <w:sz w:val="28"/>
          <w:szCs w:val="28"/>
          <w:u w:val="single"/>
        </w:rPr>
        <w:t xml:space="preserve">  </w:t>
      </w:r>
      <w:r>
        <w:rPr>
          <w:rFonts w:ascii="標楷體" w:eastAsia="標楷體" w:hAnsi="標楷體" w:cs="標楷體"/>
          <w:b/>
          <w:sz w:val="28"/>
          <w:szCs w:val="28"/>
        </w:rPr>
        <w:t>教學計畫表</w:t>
      </w:r>
      <w:r>
        <w:rPr>
          <w:rFonts w:ascii="標楷體" w:eastAsia="標楷體" w:hAnsi="標楷體" w:cs="標楷體"/>
          <w:sz w:val="28"/>
          <w:szCs w:val="28"/>
        </w:rPr>
        <w:t xml:space="preserve">  設計者：</w:t>
      </w:r>
      <w:r w:rsidR="00EE51A1">
        <w:rPr>
          <w:rFonts w:ascii="標楷體" w:eastAsia="標楷體" w:hAnsi="標楷體" w:cs="標楷體" w:hint="eastAsia"/>
          <w:sz w:val="28"/>
          <w:szCs w:val="28"/>
        </w:rPr>
        <w:t>郭照揚</w:t>
      </w:r>
    </w:p>
    <w:p w:rsidR="00CB4ECC" w:rsidRDefault="00331563">
      <w:pPr>
        <w:widowControl w:val="0"/>
        <w:tabs>
          <w:tab w:val="left" w:pos="2160"/>
        </w:tabs>
        <w:ind w:firstLine="6"/>
        <w:jc w:val="both"/>
        <w:rPr>
          <w:rFonts w:ascii="標楷體" w:eastAsia="標楷體" w:hAnsi="標楷體" w:cs="標楷體"/>
          <w:sz w:val="28"/>
          <w:szCs w:val="28"/>
        </w:rPr>
      </w:pPr>
      <w:r>
        <w:rPr>
          <w:rFonts w:ascii="標楷體" w:eastAsia="標楷體" w:hAnsi="標楷體" w:cs="標楷體"/>
          <w:sz w:val="28"/>
          <w:szCs w:val="28"/>
        </w:rPr>
        <w:t>一．教材來源：</w:t>
      </w:r>
      <w:r w:rsidRPr="00EE51A1">
        <w:rPr>
          <w:rFonts w:ascii="標楷體" w:eastAsia="標楷體" w:hAnsi="標楷體" w:cs="標楷體"/>
          <w:sz w:val="28"/>
          <w:szCs w:val="28"/>
          <w:u w:val="single"/>
        </w:rPr>
        <w:t>自編教材</w:t>
      </w:r>
    </w:p>
    <w:p w:rsidR="00CB4ECC" w:rsidRDefault="00331563">
      <w:pPr>
        <w:widowControl w:val="0"/>
        <w:tabs>
          <w:tab w:val="left" w:pos="2160"/>
        </w:tabs>
        <w:ind w:firstLine="6"/>
        <w:jc w:val="both"/>
        <w:rPr>
          <w:rFonts w:ascii="標楷體" w:eastAsia="標楷體" w:hAnsi="標楷體" w:cs="標楷體"/>
          <w:sz w:val="28"/>
          <w:szCs w:val="28"/>
        </w:rPr>
      </w:pPr>
      <w:r>
        <w:rPr>
          <w:rFonts w:ascii="標楷體" w:eastAsia="標楷體" w:hAnsi="標楷體" w:cs="標楷體"/>
          <w:sz w:val="28"/>
          <w:szCs w:val="28"/>
        </w:rPr>
        <w:t xml:space="preserve">二．學習領域教學節數：每週  </w:t>
      </w:r>
      <w:r>
        <w:rPr>
          <w:rFonts w:ascii="標楷體" w:eastAsia="標楷體" w:hAnsi="標楷體" w:cs="標楷體"/>
          <w:sz w:val="28"/>
          <w:szCs w:val="28"/>
          <w:u w:val="single"/>
        </w:rPr>
        <w:t xml:space="preserve"> </w:t>
      </w:r>
      <w:r w:rsidRPr="00EE51A1">
        <w:rPr>
          <w:rFonts w:ascii="標楷體" w:eastAsia="標楷體" w:hAnsi="標楷體" w:cs="標楷體"/>
          <w:sz w:val="28"/>
          <w:szCs w:val="28"/>
          <w:u w:val="single"/>
        </w:rPr>
        <w:t xml:space="preserve"> 1 </w:t>
      </w:r>
      <w:r>
        <w:rPr>
          <w:rFonts w:ascii="標楷體" w:eastAsia="標楷體" w:hAnsi="標楷體" w:cs="標楷體"/>
          <w:sz w:val="28"/>
          <w:szCs w:val="28"/>
          <w:u w:val="single"/>
        </w:rPr>
        <w:t xml:space="preserve"> </w:t>
      </w:r>
      <w:r>
        <w:rPr>
          <w:rFonts w:ascii="標楷體" w:eastAsia="標楷體" w:hAnsi="標楷體" w:cs="標楷體"/>
          <w:sz w:val="28"/>
          <w:szCs w:val="28"/>
        </w:rPr>
        <w:t xml:space="preserve"> 節，學期總節數：  </w:t>
      </w:r>
      <w:r>
        <w:rPr>
          <w:rFonts w:ascii="標楷體" w:eastAsia="標楷體" w:hAnsi="標楷體" w:cs="標楷體"/>
          <w:sz w:val="28"/>
          <w:szCs w:val="28"/>
          <w:u w:val="single"/>
        </w:rPr>
        <w:t xml:space="preserve">  </w:t>
      </w:r>
      <w:r w:rsidR="00F916B1">
        <w:rPr>
          <w:rFonts w:ascii="標楷體" w:eastAsia="標楷體" w:hAnsi="標楷體" w:cs="標楷體"/>
          <w:sz w:val="28"/>
          <w:szCs w:val="28"/>
          <w:u w:val="single"/>
        </w:rPr>
        <w:t>19</w:t>
      </w:r>
      <w:r>
        <w:rPr>
          <w:rFonts w:ascii="標楷體" w:eastAsia="標楷體" w:hAnsi="標楷體" w:cs="標楷體"/>
          <w:sz w:val="28"/>
          <w:szCs w:val="28"/>
          <w:u w:val="single"/>
        </w:rPr>
        <w:t xml:space="preserve">  </w:t>
      </w:r>
      <w:r>
        <w:rPr>
          <w:rFonts w:ascii="標楷體" w:eastAsia="標楷體" w:hAnsi="標楷體" w:cs="標楷體"/>
          <w:sz w:val="28"/>
          <w:szCs w:val="28"/>
        </w:rPr>
        <w:t xml:space="preserve">  節。</w:t>
      </w:r>
    </w:p>
    <w:p w:rsidR="00CB4ECC" w:rsidRDefault="00331563">
      <w:pPr>
        <w:widowControl w:val="0"/>
        <w:tabs>
          <w:tab w:val="left" w:pos="1080"/>
          <w:tab w:val="center" w:pos="7289"/>
        </w:tabs>
        <w:ind w:firstLine="6"/>
        <w:jc w:val="both"/>
        <w:rPr>
          <w:rFonts w:ascii="標楷體" w:eastAsia="標楷體" w:hAnsi="標楷體" w:cs="標楷體"/>
          <w:sz w:val="28"/>
          <w:szCs w:val="28"/>
        </w:rPr>
      </w:pPr>
      <w:r>
        <w:rPr>
          <w:rFonts w:ascii="標楷體" w:eastAsia="標楷體" w:hAnsi="標楷體" w:cs="標楷體"/>
          <w:sz w:val="28"/>
          <w:szCs w:val="28"/>
        </w:rPr>
        <w:t>三．本學期學習目標</w:t>
      </w:r>
    </w:p>
    <w:p w:rsidR="00201949" w:rsidRPr="00610719" w:rsidRDefault="00201949" w:rsidP="00201949">
      <w:pPr>
        <w:pStyle w:val="10"/>
        <w:spacing w:line="400" w:lineRule="exact"/>
        <w:ind w:right="57"/>
        <w:jc w:val="left"/>
        <w:rPr>
          <w:rFonts w:ascii="標楷體" w:eastAsia="標楷體" w:hAnsi="標楷體"/>
          <w:szCs w:val="28"/>
        </w:rPr>
      </w:pPr>
      <w:r>
        <w:rPr>
          <w:rFonts w:ascii="標楷體" w:eastAsia="標楷體" w:hAnsi="標楷體" w:hint="eastAsia"/>
          <w:szCs w:val="28"/>
        </w:rPr>
        <w:t>(一)</w:t>
      </w:r>
      <w:r w:rsidRPr="00610719">
        <w:rPr>
          <w:rFonts w:ascii="標楷體" w:eastAsia="標楷體" w:hAnsi="標楷體" w:hint="eastAsia"/>
          <w:szCs w:val="28"/>
        </w:rPr>
        <w:t>養成主動閱讀課外讀物的習慣。</w:t>
      </w:r>
    </w:p>
    <w:p w:rsidR="00201949" w:rsidRPr="00610719" w:rsidRDefault="00201949" w:rsidP="00201949">
      <w:pPr>
        <w:pStyle w:val="10"/>
        <w:spacing w:line="400" w:lineRule="exact"/>
        <w:ind w:right="57"/>
        <w:jc w:val="left"/>
        <w:rPr>
          <w:rFonts w:ascii="標楷體" w:eastAsia="標楷體" w:hAnsi="標楷體"/>
          <w:szCs w:val="28"/>
        </w:rPr>
      </w:pPr>
      <w:r>
        <w:rPr>
          <w:rFonts w:ascii="標楷體" w:eastAsia="標楷體" w:hAnsi="標楷體" w:hint="eastAsia"/>
          <w:szCs w:val="28"/>
        </w:rPr>
        <w:t>(二)</w:t>
      </w:r>
      <w:r w:rsidRPr="00610719">
        <w:rPr>
          <w:rFonts w:ascii="標楷體" w:eastAsia="標楷體" w:hAnsi="標楷體" w:hint="eastAsia"/>
          <w:szCs w:val="28"/>
        </w:rPr>
        <w:t>掌握不同文體的特性，使用簡單的修辭技巧，</w:t>
      </w:r>
      <w:r w:rsidRPr="00610719">
        <w:rPr>
          <w:rFonts w:ascii="標楷體" w:eastAsia="標楷體" w:hAnsi="標楷體"/>
          <w:szCs w:val="28"/>
        </w:rPr>
        <w:t>練習寫作</w:t>
      </w:r>
      <w:r w:rsidRPr="00610719">
        <w:rPr>
          <w:rFonts w:ascii="標楷體" w:eastAsia="標楷體" w:hAnsi="標楷體" w:hint="eastAsia"/>
          <w:szCs w:val="28"/>
        </w:rPr>
        <w:t>有關的文章。</w:t>
      </w:r>
    </w:p>
    <w:p w:rsidR="00201949" w:rsidRPr="00610719" w:rsidRDefault="00201949" w:rsidP="00201949">
      <w:pPr>
        <w:pStyle w:val="10"/>
        <w:spacing w:line="400" w:lineRule="exact"/>
        <w:ind w:right="57"/>
        <w:jc w:val="left"/>
        <w:rPr>
          <w:rFonts w:ascii="標楷體" w:eastAsia="標楷體" w:hAnsi="標楷體"/>
          <w:szCs w:val="28"/>
        </w:rPr>
      </w:pPr>
      <w:r>
        <w:rPr>
          <w:rFonts w:ascii="標楷體" w:eastAsia="標楷體" w:hAnsi="標楷體" w:hint="eastAsia"/>
          <w:szCs w:val="28"/>
        </w:rPr>
        <w:t>(三)</w:t>
      </w:r>
      <w:r w:rsidRPr="00610719">
        <w:rPr>
          <w:rFonts w:ascii="標楷體" w:eastAsia="標楷體" w:hAnsi="標楷體" w:hint="eastAsia"/>
          <w:szCs w:val="28"/>
        </w:rPr>
        <w:t>歸納聆聽的內容，正確記取細節與要點</w:t>
      </w:r>
      <w:r w:rsidRPr="00610719">
        <w:rPr>
          <w:rFonts w:ascii="標楷體" w:eastAsia="標楷體" w:hAnsi="標楷體"/>
          <w:szCs w:val="28"/>
        </w:rPr>
        <w:t>，</w:t>
      </w:r>
      <w:r w:rsidRPr="00610719">
        <w:rPr>
          <w:rFonts w:ascii="標楷體" w:eastAsia="標楷體" w:hAnsi="標楷體" w:hint="eastAsia"/>
          <w:szCs w:val="28"/>
        </w:rPr>
        <w:t>並語意清晰，主題明確的說出自己的想法。</w:t>
      </w:r>
    </w:p>
    <w:p w:rsidR="00201949" w:rsidRPr="00610719" w:rsidRDefault="00201949" w:rsidP="00201949">
      <w:pPr>
        <w:pStyle w:val="10"/>
        <w:spacing w:line="400" w:lineRule="exact"/>
        <w:ind w:right="57"/>
        <w:jc w:val="left"/>
        <w:rPr>
          <w:rFonts w:ascii="標楷體" w:eastAsia="標楷體" w:hAnsi="標楷體"/>
          <w:szCs w:val="28"/>
        </w:rPr>
      </w:pPr>
      <w:r>
        <w:rPr>
          <w:rFonts w:ascii="標楷體" w:eastAsia="標楷體" w:hAnsi="標楷體" w:hint="eastAsia"/>
          <w:szCs w:val="28"/>
        </w:rPr>
        <w:t>(四)</w:t>
      </w:r>
      <w:r w:rsidRPr="00610719">
        <w:rPr>
          <w:rFonts w:ascii="標楷體" w:eastAsia="標楷體" w:hAnsi="標楷體" w:hint="eastAsia"/>
          <w:szCs w:val="28"/>
        </w:rPr>
        <w:t>了解注音符號中語調的變化，應用於朗讀相關的文學作品</w:t>
      </w:r>
      <w:r w:rsidRPr="00610719">
        <w:rPr>
          <w:rFonts w:ascii="標楷體" w:eastAsia="標楷體" w:hAnsi="標楷體"/>
          <w:szCs w:val="28"/>
        </w:rPr>
        <w:t>，</w:t>
      </w:r>
      <w:r w:rsidRPr="00610719">
        <w:rPr>
          <w:rFonts w:ascii="標楷體" w:eastAsia="標楷體" w:hAnsi="標楷體" w:hint="eastAsia"/>
          <w:szCs w:val="28"/>
        </w:rPr>
        <w:t>並能利用字詞典，分辨字義。</w:t>
      </w:r>
    </w:p>
    <w:p w:rsidR="00201949" w:rsidRPr="00610719" w:rsidRDefault="00201949" w:rsidP="00201949">
      <w:pPr>
        <w:pStyle w:val="10"/>
        <w:spacing w:line="400" w:lineRule="exact"/>
        <w:ind w:right="57"/>
        <w:jc w:val="left"/>
        <w:rPr>
          <w:rFonts w:ascii="標楷體" w:eastAsia="標楷體" w:hAnsi="標楷體"/>
          <w:szCs w:val="28"/>
        </w:rPr>
      </w:pPr>
      <w:r>
        <w:rPr>
          <w:rFonts w:ascii="標楷體" w:eastAsia="標楷體" w:hAnsi="標楷體" w:hint="eastAsia"/>
          <w:szCs w:val="28"/>
        </w:rPr>
        <w:t>(五)</w:t>
      </w:r>
      <w:r w:rsidRPr="00610719">
        <w:rPr>
          <w:rFonts w:ascii="標楷體" w:eastAsia="標楷體" w:hAnsi="標楷體" w:hint="eastAsia"/>
          <w:szCs w:val="28"/>
        </w:rPr>
        <w:t>培養觀察與思考的寫作習慣，應用各種表達方式練習習寫觀察所得。</w:t>
      </w:r>
    </w:p>
    <w:p w:rsidR="00CB4ECC" w:rsidRPr="00201949" w:rsidRDefault="00201949" w:rsidP="00201949">
      <w:pPr>
        <w:pStyle w:val="10"/>
        <w:spacing w:line="400" w:lineRule="exact"/>
        <w:ind w:right="57"/>
        <w:jc w:val="left"/>
        <w:rPr>
          <w:rFonts w:ascii="標楷體" w:eastAsia="標楷體" w:hAnsi="標楷體"/>
          <w:szCs w:val="28"/>
        </w:rPr>
      </w:pPr>
      <w:r>
        <w:rPr>
          <w:rFonts w:ascii="標楷體" w:eastAsia="標楷體" w:hAnsi="標楷體" w:hint="eastAsia"/>
          <w:szCs w:val="28"/>
        </w:rPr>
        <w:t>(六)</w:t>
      </w:r>
      <w:r w:rsidRPr="00610719">
        <w:rPr>
          <w:rFonts w:ascii="標楷體" w:eastAsia="標楷體" w:hAnsi="標楷體" w:hint="eastAsia"/>
          <w:szCs w:val="28"/>
        </w:rPr>
        <w:t>認識基本文體的特色及寫作方式，並能共同討論相關的閱讀內容，進而分享心得。</w:t>
      </w:r>
    </w:p>
    <w:p w:rsidR="00CB4ECC" w:rsidRPr="00EE51A1" w:rsidRDefault="00331563">
      <w:pPr>
        <w:widowControl w:val="0"/>
        <w:rPr>
          <w:rFonts w:ascii="標楷體" w:eastAsia="標楷體" w:hAnsi="標楷體" w:cs="標楷體"/>
          <w:sz w:val="28"/>
          <w:szCs w:val="28"/>
          <w:highlight w:val="yellow"/>
        </w:rPr>
      </w:pPr>
      <w:r w:rsidRPr="00EE51A1">
        <w:rPr>
          <w:rFonts w:ascii="標楷體" w:eastAsia="標楷體" w:hAnsi="標楷體" w:cs="標楷體"/>
          <w:sz w:val="28"/>
          <w:szCs w:val="28"/>
        </w:rPr>
        <w:t>四．本學期課程內涵:</w:t>
      </w:r>
      <w:r>
        <w:rPr>
          <w:rFonts w:ascii="標楷體" w:eastAsia="標楷體" w:hAnsi="標楷體" w:cs="標楷體"/>
          <w:sz w:val="28"/>
          <w:szCs w:val="28"/>
          <w:highlight w:val="yellow"/>
        </w:rPr>
        <w:t xml:space="preserve"> </w:t>
      </w:r>
    </w:p>
    <w:tbl>
      <w:tblPr>
        <w:tblStyle w:val="a5"/>
        <w:tblW w:w="15310" w:type="dxa"/>
        <w:tblInd w:w="2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257"/>
        <w:gridCol w:w="10"/>
        <w:gridCol w:w="5019"/>
        <w:gridCol w:w="4621"/>
        <w:gridCol w:w="995"/>
        <w:gridCol w:w="1160"/>
        <w:gridCol w:w="2239"/>
        <w:gridCol w:w="9"/>
      </w:tblGrid>
      <w:tr w:rsidR="00CB4ECC" w:rsidTr="00687380">
        <w:trPr>
          <w:gridAfter w:val="1"/>
          <w:wAfter w:w="9" w:type="dxa"/>
          <w:trHeight w:val="440"/>
        </w:trPr>
        <w:tc>
          <w:tcPr>
            <w:tcW w:w="1257" w:type="dxa"/>
            <w:tcBorders>
              <w:top w:val="single" w:sz="12" w:space="0" w:color="000000"/>
            </w:tcBorders>
            <w:vAlign w:val="center"/>
          </w:tcPr>
          <w:p w:rsidR="00CB4ECC" w:rsidRDefault="00331563">
            <w:pPr>
              <w:widowControl w:val="0"/>
              <w:jc w:val="center"/>
              <w:rPr>
                <w:rFonts w:ascii="標楷體" w:eastAsia="標楷體" w:hAnsi="標楷體" w:cs="標楷體"/>
                <w:sz w:val="24"/>
                <w:szCs w:val="24"/>
              </w:rPr>
            </w:pPr>
            <w:r>
              <w:rPr>
                <w:rFonts w:ascii="標楷體" w:eastAsia="標楷體" w:hAnsi="標楷體" w:cs="標楷體"/>
                <w:sz w:val="24"/>
                <w:szCs w:val="24"/>
              </w:rPr>
              <w:t>教學期程</w:t>
            </w:r>
          </w:p>
        </w:tc>
        <w:tc>
          <w:tcPr>
            <w:tcW w:w="5029" w:type="dxa"/>
            <w:gridSpan w:val="2"/>
            <w:vMerge w:val="restart"/>
            <w:tcBorders>
              <w:top w:val="single" w:sz="12" w:space="0" w:color="000000"/>
            </w:tcBorders>
            <w:vAlign w:val="center"/>
          </w:tcPr>
          <w:p w:rsidR="00CB4ECC" w:rsidRDefault="00331563">
            <w:pPr>
              <w:widowControl w:val="0"/>
              <w:jc w:val="center"/>
              <w:rPr>
                <w:rFonts w:ascii="標楷體" w:eastAsia="標楷體" w:hAnsi="標楷體" w:cs="標楷體"/>
                <w:sz w:val="24"/>
                <w:szCs w:val="24"/>
              </w:rPr>
            </w:pPr>
            <w:r>
              <w:rPr>
                <w:rFonts w:ascii="標楷體" w:eastAsia="標楷體" w:hAnsi="標楷體" w:cs="標楷體"/>
                <w:sz w:val="24"/>
                <w:szCs w:val="24"/>
              </w:rPr>
              <w:t xml:space="preserve">能力指標 </w:t>
            </w:r>
          </w:p>
        </w:tc>
        <w:tc>
          <w:tcPr>
            <w:tcW w:w="4621" w:type="dxa"/>
            <w:vMerge w:val="restart"/>
            <w:tcBorders>
              <w:top w:val="single" w:sz="12" w:space="0" w:color="000000"/>
            </w:tcBorders>
            <w:vAlign w:val="center"/>
          </w:tcPr>
          <w:p w:rsidR="00CB4ECC" w:rsidRDefault="00331563">
            <w:pPr>
              <w:widowControl w:val="0"/>
              <w:jc w:val="center"/>
              <w:rPr>
                <w:rFonts w:ascii="標楷體" w:eastAsia="標楷體" w:hAnsi="標楷體" w:cs="標楷體"/>
                <w:sz w:val="24"/>
                <w:szCs w:val="24"/>
              </w:rPr>
            </w:pPr>
            <w:r>
              <w:rPr>
                <w:rFonts w:ascii="標楷體" w:eastAsia="標楷體" w:hAnsi="標楷體" w:cs="標楷體"/>
                <w:sz w:val="24"/>
                <w:szCs w:val="24"/>
              </w:rPr>
              <w:t>對應能力指標之單元名稱</w:t>
            </w:r>
          </w:p>
        </w:tc>
        <w:tc>
          <w:tcPr>
            <w:tcW w:w="995" w:type="dxa"/>
            <w:vMerge w:val="restart"/>
            <w:tcBorders>
              <w:top w:val="single" w:sz="12" w:space="0" w:color="000000"/>
            </w:tcBorders>
            <w:vAlign w:val="center"/>
          </w:tcPr>
          <w:p w:rsidR="00CB4ECC" w:rsidRDefault="00331563">
            <w:pPr>
              <w:widowControl w:val="0"/>
              <w:jc w:val="center"/>
              <w:rPr>
                <w:rFonts w:ascii="標楷體" w:eastAsia="標楷體" w:hAnsi="標楷體" w:cs="標楷體"/>
                <w:sz w:val="24"/>
                <w:szCs w:val="24"/>
              </w:rPr>
            </w:pPr>
            <w:r>
              <w:rPr>
                <w:rFonts w:ascii="標楷體" w:eastAsia="標楷體" w:hAnsi="標楷體" w:cs="標楷體"/>
                <w:sz w:val="24"/>
                <w:szCs w:val="24"/>
              </w:rPr>
              <w:t>節數</w:t>
            </w:r>
          </w:p>
        </w:tc>
        <w:tc>
          <w:tcPr>
            <w:tcW w:w="1160" w:type="dxa"/>
            <w:vMerge w:val="restart"/>
            <w:tcBorders>
              <w:top w:val="single" w:sz="12" w:space="0" w:color="000000"/>
            </w:tcBorders>
            <w:vAlign w:val="center"/>
          </w:tcPr>
          <w:p w:rsidR="00CB4ECC" w:rsidRDefault="00331563">
            <w:pPr>
              <w:widowControl w:val="0"/>
              <w:jc w:val="center"/>
              <w:rPr>
                <w:rFonts w:ascii="標楷體" w:eastAsia="標楷體" w:hAnsi="標楷體" w:cs="標楷體"/>
                <w:sz w:val="24"/>
                <w:szCs w:val="24"/>
              </w:rPr>
            </w:pPr>
            <w:r>
              <w:rPr>
                <w:rFonts w:ascii="標楷體" w:eastAsia="標楷體" w:hAnsi="標楷體" w:cs="標楷體"/>
                <w:sz w:val="24"/>
                <w:szCs w:val="24"/>
              </w:rPr>
              <w:t>評量方式</w:t>
            </w:r>
          </w:p>
        </w:tc>
        <w:tc>
          <w:tcPr>
            <w:tcW w:w="2239" w:type="dxa"/>
            <w:vMerge w:val="restart"/>
            <w:tcBorders>
              <w:top w:val="single" w:sz="12" w:space="0" w:color="000000"/>
            </w:tcBorders>
            <w:vAlign w:val="center"/>
          </w:tcPr>
          <w:p w:rsidR="00CB4ECC" w:rsidRDefault="00331563">
            <w:pPr>
              <w:widowControl w:val="0"/>
              <w:jc w:val="center"/>
              <w:rPr>
                <w:rFonts w:ascii="標楷體" w:eastAsia="標楷體" w:hAnsi="標楷體" w:cs="標楷體"/>
                <w:sz w:val="24"/>
                <w:szCs w:val="24"/>
              </w:rPr>
            </w:pPr>
            <w:r>
              <w:rPr>
                <w:rFonts w:ascii="標楷體" w:eastAsia="標楷體" w:hAnsi="標楷體" w:cs="標楷體"/>
                <w:sz w:val="24"/>
                <w:szCs w:val="24"/>
              </w:rPr>
              <w:t>備註</w:t>
            </w:r>
          </w:p>
        </w:tc>
      </w:tr>
      <w:tr w:rsidR="00F916B1" w:rsidTr="00CE54DF">
        <w:trPr>
          <w:gridAfter w:val="1"/>
          <w:wAfter w:w="9" w:type="dxa"/>
          <w:trHeight w:val="440"/>
        </w:trPr>
        <w:tc>
          <w:tcPr>
            <w:tcW w:w="1257" w:type="dxa"/>
            <w:tcBorders>
              <w:bottom w:val="single" w:sz="12" w:space="0" w:color="000000"/>
            </w:tcBorders>
            <w:vAlign w:val="center"/>
          </w:tcPr>
          <w:p w:rsidR="00F916B1" w:rsidRDefault="00F916B1">
            <w:pPr>
              <w:widowControl w:val="0"/>
              <w:jc w:val="center"/>
              <w:rPr>
                <w:rFonts w:ascii="標楷體" w:eastAsia="標楷體" w:hAnsi="標楷體" w:cs="標楷體"/>
                <w:sz w:val="24"/>
                <w:szCs w:val="24"/>
              </w:rPr>
            </w:pPr>
            <w:r>
              <w:rPr>
                <w:rFonts w:ascii="標楷體" w:eastAsia="標楷體" w:hAnsi="標楷體" w:cs="標楷體"/>
                <w:sz w:val="24"/>
                <w:szCs w:val="24"/>
              </w:rPr>
              <w:t>週</w:t>
            </w:r>
            <w:r>
              <w:rPr>
                <w:rFonts w:ascii="標楷體" w:eastAsia="標楷體" w:hAnsi="標楷體" w:cs="標楷體" w:hint="eastAsia"/>
                <w:sz w:val="24"/>
                <w:szCs w:val="24"/>
                <w:lang w:eastAsia="zh-HK"/>
              </w:rPr>
              <w:t>次</w:t>
            </w:r>
          </w:p>
        </w:tc>
        <w:tc>
          <w:tcPr>
            <w:tcW w:w="5029" w:type="dxa"/>
            <w:gridSpan w:val="2"/>
            <w:vMerge/>
            <w:tcBorders>
              <w:top w:val="single" w:sz="12" w:space="0" w:color="000000"/>
            </w:tcBorders>
            <w:vAlign w:val="center"/>
          </w:tcPr>
          <w:p w:rsidR="00F916B1" w:rsidRDefault="00F916B1">
            <w:pPr>
              <w:widowControl w:val="0"/>
              <w:pBdr>
                <w:top w:val="nil"/>
                <w:left w:val="nil"/>
                <w:bottom w:val="nil"/>
                <w:right w:val="nil"/>
                <w:between w:val="nil"/>
              </w:pBdr>
              <w:spacing w:line="276" w:lineRule="auto"/>
              <w:rPr>
                <w:rFonts w:ascii="標楷體" w:eastAsia="標楷體" w:hAnsi="標楷體" w:cs="標楷體"/>
                <w:sz w:val="24"/>
                <w:szCs w:val="24"/>
              </w:rPr>
            </w:pPr>
          </w:p>
        </w:tc>
        <w:tc>
          <w:tcPr>
            <w:tcW w:w="4621" w:type="dxa"/>
            <w:vMerge/>
            <w:tcBorders>
              <w:top w:val="single" w:sz="12" w:space="0" w:color="000000"/>
            </w:tcBorders>
            <w:vAlign w:val="center"/>
          </w:tcPr>
          <w:p w:rsidR="00F916B1" w:rsidRDefault="00F916B1">
            <w:pPr>
              <w:widowControl w:val="0"/>
              <w:pBdr>
                <w:top w:val="nil"/>
                <w:left w:val="nil"/>
                <w:bottom w:val="nil"/>
                <w:right w:val="nil"/>
                <w:between w:val="nil"/>
              </w:pBdr>
              <w:spacing w:line="276" w:lineRule="auto"/>
              <w:rPr>
                <w:rFonts w:ascii="標楷體" w:eastAsia="標楷體" w:hAnsi="標楷體" w:cs="標楷體"/>
                <w:sz w:val="24"/>
                <w:szCs w:val="24"/>
              </w:rPr>
            </w:pPr>
          </w:p>
        </w:tc>
        <w:tc>
          <w:tcPr>
            <w:tcW w:w="995" w:type="dxa"/>
            <w:vMerge/>
            <w:tcBorders>
              <w:top w:val="single" w:sz="12" w:space="0" w:color="000000"/>
            </w:tcBorders>
            <w:vAlign w:val="center"/>
          </w:tcPr>
          <w:p w:rsidR="00F916B1" w:rsidRDefault="00F916B1">
            <w:pPr>
              <w:widowControl w:val="0"/>
              <w:pBdr>
                <w:top w:val="nil"/>
                <w:left w:val="nil"/>
                <w:bottom w:val="nil"/>
                <w:right w:val="nil"/>
                <w:between w:val="nil"/>
              </w:pBdr>
              <w:spacing w:line="276" w:lineRule="auto"/>
              <w:rPr>
                <w:rFonts w:ascii="標楷體" w:eastAsia="標楷體" w:hAnsi="標楷體" w:cs="標楷體"/>
                <w:sz w:val="24"/>
                <w:szCs w:val="24"/>
              </w:rPr>
            </w:pPr>
          </w:p>
        </w:tc>
        <w:tc>
          <w:tcPr>
            <w:tcW w:w="1160" w:type="dxa"/>
            <w:vMerge/>
            <w:tcBorders>
              <w:top w:val="single" w:sz="12" w:space="0" w:color="000000"/>
            </w:tcBorders>
            <w:vAlign w:val="center"/>
          </w:tcPr>
          <w:p w:rsidR="00F916B1" w:rsidRDefault="00F916B1">
            <w:pPr>
              <w:widowControl w:val="0"/>
              <w:pBdr>
                <w:top w:val="nil"/>
                <w:left w:val="nil"/>
                <w:bottom w:val="nil"/>
                <w:right w:val="nil"/>
                <w:between w:val="nil"/>
              </w:pBdr>
              <w:spacing w:line="276" w:lineRule="auto"/>
              <w:rPr>
                <w:rFonts w:ascii="標楷體" w:eastAsia="標楷體" w:hAnsi="標楷體" w:cs="標楷體"/>
                <w:sz w:val="24"/>
                <w:szCs w:val="24"/>
              </w:rPr>
            </w:pPr>
          </w:p>
        </w:tc>
        <w:tc>
          <w:tcPr>
            <w:tcW w:w="2239" w:type="dxa"/>
            <w:vMerge/>
            <w:tcBorders>
              <w:top w:val="single" w:sz="12" w:space="0" w:color="000000"/>
            </w:tcBorders>
            <w:vAlign w:val="center"/>
          </w:tcPr>
          <w:p w:rsidR="00F916B1" w:rsidRDefault="00F916B1">
            <w:pPr>
              <w:widowControl w:val="0"/>
              <w:pBdr>
                <w:top w:val="nil"/>
                <w:left w:val="nil"/>
                <w:bottom w:val="nil"/>
                <w:right w:val="nil"/>
                <w:between w:val="nil"/>
              </w:pBdr>
              <w:spacing w:line="276" w:lineRule="auto"/>
              <w:rPr>
                <w:rFonts w:ascii="標楷體" w:eastAsia="標楷體" w:hAnsi="標楷體" w:cs="標楷體"/>
                <w:sz w:val="24"/>
                <w:szCs w:val="24"/>
              </w:rPr>
            </w:pPr>
          </w:p>
        </w:tc>
      </w:tr>
      <w:tr w:rsidR="00F916B1" w:rsidTr="00F053AE">
        <w:trPr>
          <w:gridAfter w:val="1"/>
          <w:wAfter w:w="9" w:type="dxa"/>
          <w:trHeight w:val="1500"/>
        </w:trPr>
        <w:tc>
          <w:tcPr>
            <w:tcW w:w="1267" w:type="dxa"/>
            <w:gridSpan w:val="2"/>
            <w:vAlign w:val="center"/>
          </w:tcPr>
          <w:p w:rsidR="00F916B1" w:rsidRPr="00232E0E" w:rsidRDefault="00F916B1" w:rsidP="00F916B1">
            <w:pPr>
              <w:jc w:val="center"/>
              <w:rPr>
                <w:rFonts w:ascii="標楷體" w:eastAsia="標楷體" w:hAnsi="標楷體"/>
              </w:rPr>
            </w:pPr>
            <w:r>
              <w:rPr>
                <w:rFonts w:ascii="標楷體" w:eastAsia="標楷體" w:hAnsi="標楷體" w:cs="標楷體"/>
                <w:sz w:val="28"/>
                <w:szCs w:val="28"/>
              </w:rPr>
              <w:t>一</w:t>
            </w:r>
          </w:p>
        </w:tc>
        <w:tc>
          <w:tcPr>
            <w:tcW w:w="5019" w:type="dxa"/>
          </w:tcPr>
          <w:p w:rsidR="00F916B1" w:rsidRPr="005C7193" w:rsidRDefault="00F916B1" w:rsidP="00784664">
            <w:pPr>
              <w:ind w:left="500" w:hangingChars="250" w:hanging="500"/>
              <w:jc w:val="both"/>
              <w:rPr>
                <w:rFonts w:ascii="標楷體" w:eastAsia="標楷體" w:hAnsi="標楷體"/>
              </w:rPr>
            </w:pPr>
            <w:r w:rsidRPr="005C7193">
              <w:rPr>
                <w:rFonts w:ascii="標楷體" w:eastAsia="標楷體" w:hint="eastAsia"/>
              </w:rPr>
              <w:t>（國）</w:t>
            </w:r>
            <w:r w:rsidRPr="00DB6B25">
              <w:rPr>
                <w:rFonts w:ascii="標楷體" w:eastAsia="標楷體" w:hAnsi="標楷體" w:hint="eastAsia"/>
              </w:rPr>
              <w:t>3-3-1能充分表達意見。</w:t>
            </w:r>
          </w:p>
          <w:p w:rsidR="00F916B1" w:rsidRPr="005C7193" w:rsidRDefault="00F916B1" w:rsidP="00784664">
            <w:pPr>
              <w:ind w:leftChars="250" w:left="500"/>
              <w:jc w:val="both"/>
              <w:rPr>
                <w:rFonts w:ascii="標楷體" w:eastAsia="標楷體"/>
              </w:rPr>
            </w:pPr>
            <w:smartTag w:uri="urn:schemas-microsoft-com:office:smarttags" w:element="chsdate">
              <w:smartTagPr>
                <w:attr w:name="IsROCDate" w:val="False"/>
                <w:attr w:name="IsLunarDate" w:val="False"/>
                <w:attr w:name="Day" w:val="2"/>
                <w:attr w:name="Month" w:val="3"/>
                <w:attr w:name="Year" w:val="2005"/>
              </w:smartTagPr>
              <w:r w:rsidRPr="00DB6B25">
                <w:rPr>
                  <w:rFonts w:ascii="標楷體" w:eastAsia="標楷體" w:hAnsi="標楷體" w:hint="eastAsia"/>
                </w:rPr>
                <w:t>5-3-2</w:t>
              </w:r>
            </w:smartTag>
            <w:r w:rsidRPr="00DB6B25">
              <w:rPr>
                <w:rFonts w:ascii="標楷體" w:eastAsia="標楷體" w:hAnsi="標楷體" w:hint="eastAsia"/>
              </w:rPr>
              <w:t>能調整讀書方法，提升閱讀的速度和效能。</w:t>
            </w:r>
          </w:p>
        </w:tc>
        <w:tc>
          <w:tcPr>
            <w:tcW w:w="4621" w:type="dxa"/>
          </w:tcPr>
          <w:p w:rsidR="00F916B1" w:rsidRPr="00201949" w:rsidRDefault="00F916B1" w:rsidP="00784664">
            <w:pPr>
              <w:widowControl w:val="0"/>
              <w:rPr>
                <w:rFonts w:ascii="標楷體" w:eastAsia="標楷體"/>
                <w:sz w:val="24"/>
                <w:szCs w:val="24"/>
              </w:rPr>
            </w:pPr>
            <w:r w:rsidRPr="00201949">
              <w:rPr>
                <w:rFonts w:ascii="標楷體" w:eastAsia="標楷體" w:hAnsi="新細明體" w:cs="新細明體" w:hint="eastAsia"/>
                <w:bCs/>
                <w:spacing w:val="24"/>
                <w:sz w:val="24"/>
                <w:szCs w:val="24"/>
                <w:u w:val="wave"/>
              </w:rPr>
              <w:t>馬克‧吐溫的幽默人生</w:t>
            </w:r>
          </w:p>
          <w:p w:rsidR="00F916B1" w:rsidRPr="00201949" w:rsidRDefault="00F916B1" w:rsidP="00784664">
            <w:pPr>
              <w:widowControl w:val="0"/>
              <w:numPr>
                <w:ilvl w:val="0"/>
                <w:numId w:val="24"/>
              </w:numPr>
              <w:rPr>
                <w:rFonts w:ascii="標楷體" w:eastAsia="標楷體"/>
                <w:sz w:val="24"/>
                <w:szCs w:val="24"/>
              </w:rPr>
            </w:pPr>
            <w:r w:rsidRPr="00201949">
              <w:rPr>
                <w:rFonts w:ascii="標楷體" w:eastAsia="標楷體" w:hAnsi="Arial Unicode MS" w:cs="Arial Unicode MS" w:hint="eastAsia"/>
                <w:sz w:val="24"/>
                <w:szCs w:val="24"/>
              </w:rPr>
              <w:t>分組進行閱讀。</w:t>
            </w:r>
          </w:p>
          <w:p w:rsidR="00F916B1" w:rsidRPr="00201949" w:rsidRDefault="00F916B1" w:rsidP="00784664">
            <w:pPr>
              <w:widowControl w:val="0"/>
              <w:numPr>
                <w:ilvl w:val="0"/>
                <w:numId w:val="24"/>
              </w:numPr>
              <w:rPr>
                <w:rFonts w:ascii="標楷體" w:eastAsia="標楷體"/>
                <w:sz w:val="24"/>
                <w:szCs w:val="24"/>
              </w:rPr>
            </w:pPr>
            <w:r w:rsidRPr="00201949">
              <w:rPr>
                <w:rFonts w:ascii="標楷體" w:eastAsia="標楷體" w:hAnsi="Arial Unicode MS" w:cs="Arial Unicode MS" w:hint="eastAsia"/>
                <w:sz w:val="24"/>
                <w:szCs w:val="24"/>
              </w:rPr>
              <w:t>小組段落大意發表</w:t>
            </w:r>
            <w:r w:rsidRPr="00201949">
              <w:rPr>
                <w:rFonts w:ascii="標楷體" w:eastAsia="標楷體" w:hint="eastAsia"/>
                <w:sz w:val="24"/>
                <w:szCs w:val="24"/>
              </w:rPr>
              <w:t>。</w:t>
            </w:r>
          </w:p>
          <w:p w:rsidR="00F916B1" w:rsidRPr="00201949" w:rsidRDefault="00F916B1" w:rsidP="00784664">
            <w:pPr>
              <w:widowControl w:val="0"/>
              <w:numPr>
                <w:ilvl w:val="0"/>
                <w:numId w:val="24"/>
              </w:numPr>
              <w:rPr>
                <w:rFonts w:ascii="標楷體" w:eastAsia="標楷體"/>
                <w:sz w:val="24"/>
                <w:szCs w:val="24"/>
              </w:rPr>
            </w:pPr>
            <w:r w:rsidRPr="00201949">
              <w:rPr>
                <w:rFonts w:ascii="標楷體" w:eastAsia="標楷體" w:hint="eastAsia"/>
                <w:sz w:val="24"/>
                <w:szCs w:val="24"/>
              </w:rPr>
              <w:t>小組發表對「</w:t>
            </w:r>
            <w:r w:rsidRPr="00201949">
              <w:rPr>
                <w:rFonts w:ascii="標楷體" w:eastAsia="標楷體" w:hAnsi="新細明體" w:cs="新細明體" w:hint="eastAsia"/>
                <w:bCs/>
                <w:sz w:val="24"/>
                <w:szCs w:val="24"/>
              </w:rPr>
              <w:t>馬克‧吐溫</w:t>
            </w:r>
            <w:r w:rsidRPr="00201949">
              <w:rPr>
                <w:rFonts w:ascii="標楷體" w:eastAsia="標楷體" w:hint="eastAsia"/>
                <w:sz w:val="24"/>
                <w:szCs w:val="24"/>
              </w:rPr>
              <w:t>」這個人的看法。</w:t>
            </w:r>
          </w:p>
          <w:p w:rsidR="00F916B1" w:rsidRPr="00201949" w:rsidRDefault="00F916B1" w:rsidP="00784664">
            <w:pPr>
              <w:widowControl w:val="0"/>
              <w:numPr>
                <w:ilvl w:val="0"/>
                <w:numId w:val="24"/>
              </w:numPr>
              <w:rPr>
                <w:rFonts w:ascii="標楷體" w:eastAsia="標楷體"/>
                <w:sz w:val="24"/>
                <w:szCs w:val="24"/>
              </w:rPr>
            </w:pPr>
            <w:r w:rsidRPr="00201949">
              <w:rPr>
                <w:rFonts w:ascii="標楷體" w:eastAsia="標楷體" w:hint="eastAsia"/>
                <w:sz w:val="24"/>
                <w:szCs w:val="24"/>
              </w:rPr>
              <w:t>請學生</w:t>
            </w:r>
            <w:r w:rsidRPr="00201949">
              <w:rPr>
                <w:rFonts w:ascii="標楷體" w:eastAsia="標楷體" w:hAnsi="Arial Unicode MS" w:cs="Arial Unicode MS" w:hint="eastAsia"/>
                <w:sz w:val="24"/>
                <w:szCs w:val="24"/>
              </w:rPr>
              <w:t>發表</w:t>
            </w:r>
            <w:r w:rsidRPr="00201949">
              <w:rPr>
                <w:rFonts w:ascii="標楷體" w:eastAsia="標楷體" w:hint="eastAsia"/>
                <w:sz w:val="24"/>
                <w:szCs w:val="24"/>
              </w:rPr>
              <w:t>「幽默」的益處。</w:t>
            </w:r>
          </w:p>
        </w:tc>
        <w:tc>
          <w:tcPr>
            <w:tcW w:w="995" w:type="dxa"/>
            <w:vAlign w:val="center"/>
          </w:tcPr>
          <w:p w:rsidR="00F916B1" w:rsidRPr="00EE51A1" w:rsidRDefault="00F916B1" w:rsidP="00784664">
            <w:pPr>
              <w:widowControl w:val="0"/>
              <w:jc w:val="center"/>
              <w:rPr>
                <w:rFonts w:ascii="標楷體" w:eastAsia="標楷體" w:hAnsi="標楷體" w:cs="標楷體"/>
                <w:sz w:val="16"/>
                <w:szCs w:val="16"/>
              </w:rPr>
            </w:pPr>
            <w:r w:rsidRPr="00EE51A1">
              <w:rPr>
                <w:rFonts w:ascii="標楷體" w:eastAsia="標楷體" w:hAnsi="標楷體" w:cs="標楷體" w:hint="eastAsia"/>
                <w:sz w:val="16"/>
                <w:szCs w:val="16"/>
              </w:rPr>
              <w:t>1</w:t>
            </w:r>
          </w:p>
        </w:tc>
        <w:tc>
          <w:tcPr>
            <w:tcW w:w="1160" w:type="dxa"/>
          </w:tcPr>
          <w:p w:rsidR="00F916B1" w:rsidRPr="00603AD8" w:rsidRDefault="00F916B1" w:rsidP="00784664">
            <w:pPr>
              <w:ind w:leftChars="10" w:left="26" w:hangingChars="3" w:hanging="6"/>
              <w:rPr>
                <w:rFonts w:ascii="標楷體" w:eastAsia="標楷體" w:hAnsi="標楷體"/>
              </w:rPr>
            </w:pPr>
            <w:r w:rsidRPr="00603AD8">
              <w:rPr>
                <w:rFonts w:ascii="標楷體" w:eastAsia="標楷體" w:hAnsi="標楷體" w:hint="eastAsia"/>
              </w:rPr>
              <w:t>口語評量</w:t>
            </w:r>
          </w:p>
          <w:p w:rsidR="00F916B1" w:rsidRPr="00603AD8" w:rsidRDefault="00F916B1" w:rsidP="00784664">
            <w:pPr>
              <w:ind w:leftChars="10" w:left="26" w:hangingChars="3" w:hanging="6"/>
              <w:rPr>
                <w:rFonts w:ascii="標楷體" w:eastAsia="標楷體" w:hAnsi="標楷體"/>
              </w:rPr>
            </w:pPr>
            <w:r w:rsidRPr="00603AD8">
              <w:rPr>
                <w:rFonts w:ascii="標楷體" w:eastAsia="標楷體" w:hAnsi="標楷體" w:hint="eastAsia"/>
              </w:rPr>
              <w:t>態度評量</w:t>
            </w:r>
          </w:p>
          <w:p w:rsidR="00F916B1" w:rsidRPr="00603AD8" w:rsidRDefault="00F916B1" w:rsidP="00784664">
            <w:pPr>
              <w:ind w:leftChars="10" w:left="20"/>
              <w:rPr>
                <w:rFonts w:ascii="標楷體" w:eastAsia="標楷體" w:hAnsi="標楷體"/>
                <w:shd w:val="pct15" w:color="auto" w:fill="FFFFFF"/>
              </w:rPr>
            </w:pPr>
            <w:r w:rsidRPr="00603AD8">
              <w:rPr>
                <w:rFonts w:ascii="標楷體" w:eastAsia="標楷體" w:hAnsi="標楷體" w:hint="eastAsia"/>
              </w:rPr>
              <w:t>觀察評量</w:t>
            </w:r>
          </w:p>
        </w:tc>
        <w:tc>
          <w:tcPr>
            <w:tcW w:w="2239" w:type="dxa"/>
            <w:vAlign w:val="center"/>
          </w:tcPr>
          <w:p w:rsidR="00F916B1" w:rsidRDefault="00F916B1" w:rsidP="00784664">
            <w:pPr>
              <w:widowControl w:val="0"/>
              <w:rPr>
                <w:rFonts w:ascii="標楷體" w:eastAsia="標楷體" w:hAnsi="標楷體" w:cs="標楷體"/>
              </w:rPr>
            </w:pPr>
          </w:p>
        </w:tc>
      </w:tr>
      <w:tr w:rsidR="00F916B1" w:rsidTr="004E4F07">
        <w:trPr>
          <w:gridAfter w:val="1"/>
          <w:wAfter w:w="9" w:type="dxa"/>
          <w:trHeight w:val="1500"/>
        </w:trPr>
        <w:tc>
          <w:tcPr>
            <w:tcW w:w="1267" w:type="dxa"/>
            <w:gridSpan w:val="2"/>
            <w:vAlign w:val="center"/>
          </w:tcPr>
          <w:p w:rsidR="00F916B1" w:rsidRPr="00232E0E" w:rsidRDefault="00F916B1" w:rsidP="00784664">
            <w:pPr>
              <w:jc w:val="center"/>
              <w:rPr>
                <w:rFonts w:ascii="標楷體" w:eastAsia="標楷體" w:hAnsi="標楷體"/>
              </w:rPr>
            </w:pPr>
            <w:r>
              <w:rPr>
                <w:rFonts w:ascii="標楷體" w:eastAsia="標楷體" w:hAnsi="標楷體" w:cs="標楷體"/>
                <w:sz w:val="28"/>
                <w:szCs w:val="28"/>
              </w:rPr>
              <w:t>二</w:t>
            </w:r>
          </w:p>
        </w:tc>
        <w:tc>
          <w:tcPr>
            <w:tcW w:w="5019" w:type="dxa"/>
          </w:tcPr>
          <w:p w:rsidR="00F916B1" w:rsidRPr="00DB6B25" w:rsidRDefault="00F916B1" w:rsidP="00784664">
            <w:pPr>
              <w:ind w:left="500" w:hangingChars="250" w:hanging="500"/>
              <w:jc w:val="both"/>
              <w:rPr>
                <w:rFonts w:ascii="標楷體" w:eastAsia="標楷體" w:hAnsi="標楷體"/>
              </w:rPr>
            </w:pPr>
            <w:r w:rsidRPr="005C7193">
              <w:rPr>
                <w:rFonts w:ascii="標楷體" w:eastAsia="標楷體" w:hint="eastAsia"/>
              </w:rPr>
              <w:t>（國）</w:t>
            </w:r>
            <w:smartTag w:uri="urn:schemas-microsoft-com:office:smarttags" w:element="chsdate">
              <w:smartTagPr>
                <w:attr w:name="IsROCDate" w:val="False"/>
                <w:attr w:name="IsLunarDate" w:val="False"/>
                <w:attr w:name="Day" w:val="2"/>
                <w:attr w:name="Month" w:val="3"/>
                <w:attr w:name="Year" w:val="2002"/>
              </w:smartTagPr>
              <w:r w:rsidRPr="00DB6B25">
                <w:rPr>
                  <w:rFonts w:ascii="標楷體" w:eastAsia="標楷體" w:hAnsi="標楷體"/>
                </w:rPr>
                <w:t>2-3-2</w:t>
              </w:r>
            </w:smartTag>
            <w:r w:rsidRPr="00DB6B25">
              <w:rPr>
                <w:rFonts w:ascii="標楷體" w:eastAsia="標楷體" w:hAnsi="標楷體"/>
              </w:rPr>
              <w:t>-4能簡要歸納所聆聽的內容。</w:t>
            </w:r>
          </w:p>
          <w:p w:rsidR="00F916B1" w:rsidRPr="005C7193" w:rsidRDefault="00F916B1" w:rsidP="00784664">
            <w:pPr>
              <w:ind w:leftChars="250" w:left="500"/>
              <w:jc w:val="both"/>
              <w:rPr>
                <w:rFonts w:ascii="標楷體" w:eastAsia="標楷體"/>
              </w:rPr>
            </w:pPr>
            <w:r w:rsidRPr="00DB6B25">
              <w:rPr>
                <w:rFonts w:ascii="標楷體" w:eastAsia="標楷體" w:hAnsi="標楷體" w:hint="eastAsia"/>
              </w:rPr>
              <w:t>3-3-1能充分表達意見。</w:t>
            </w:r>
          </w:p>
        </w:tc>
        <w:tc>
          <w:tcPr>
            <w:tcW w:w="4621" w:type="dxa"/>
          </w:tcPr>
          <w:p w:rsidR="00F916B1" w:rsidRPr="00201949" w:rsidRDefault="00F916B1" w:rsidP="00784664">
            <w:pPr>
              <w:widowControl w:val="0"/>
              <w:rPr>
                <w:rFonts w:ascii="標楷體" w:eastAsia="標楷體"/>
                <w:bCs/>
                <w:sz w:val="24"/>
                <w:szCs w:val="24"/>
              </w:rPr>
            </w:pPr>
            <w:r w:rsidRPr="00201949">
              <w:rPr>
                <w:rFonts w:ascii="標楷體" w:eastAsia="標楷體" w:hAnsi="新細明體" w:cs="新細明體" w:hint="eastAsia"/>
                <w:bCs/>
                <w:spacing w:val="24"/>
                <w:sz w:val="24"/>
                <w:szCs w:val="24"/>
                <w:u w:val="wave"/>
              </w:rPr>
              <w:t>傳奇人物紀曉嵐</w:t>
            </w:r>
          </w:p>
          <w:p w:rsidR="00F916B1" w:rsidRPr="00201949" w:rsidRDefault="00F916B1" w:rsidP="00784664">
            <w:pPr>
              <w:widowControl w:val="0"/>
              <w:numPr>
                <w:ilvl w:val="0"/>
                <w:numId w:val="25"/>
              </w:numPr>
              <w:rPr>
                <w:rFonts w:ascii="標楷體" w:eastAsia="標楷體"/>
                <w:bCs/>
                <w:sz w:val="24"/>
                <w:szCs w:val="24"/>
              </w:rPr>
            </w:pPr>
            <w:r w:rsidRPr="00201949">
              <w:rPr>
                <w:rFonts w:ascii="標楷體" w:eastAsia="標楷體" w:hAnsi="Arial Unicode MS" w:cs="Arial Unicode MS" w:hint="eastAsia"/>
                <w:sz w:val="24"/>
                <w:szCs w:val="24"/>
              </w:rPr>
              <w:t>分組進行閱讀。</w:t>
            </w:r>
          </w:p>
          <w:p w:rsidR="00F916B1" w:rsidRPr="00201949" w:rsidRDefault="00F916B1" w:rsidP="00784664">
            <w:pPr>
              <w:widowControl w:val="0"/>
              <w:numPr>
                <w:ilvl w:val="0"/>
                <w:numId w:val="25"/>
              </w:numPr>
              <w:rPr>
                <w:rFonts w:ascii="標楷體" w:eastAsia="標楷體"/>
                <w:sz w:val="24"/>
                <w:szCs w:val="24"/>
              </w:rPr>
            </w:pPr>
            <w:r w:rsidRPr="00201949">
              <w:rPr>
                <w:rFonts w:ascii="標楷體" w:eastAsia="標楷體" w:hAnsi="Arial Unicode MS" w:cs="Arial Unicode MS" w:hint="eastAsia"/>
                <w:sz w:val="24"/>
                <w:szCs w:val="24"/>
              </w:rPr>
              <w:t>小組段落大意發表</w:t>
            </w:r>
            <w:r w:rsidRPr="00201949">
              <w:rPr>
                <w:rFonts w:ascii="標楷體" w:eastAsia="標楷體" w:hint="eastAsia"/>
                <w:sz w:val="24"/>
                <w:szCs w:val="24"/>
              </w:rPr>
              <w:t>。</w:t>
            </w:r>
          </w:p>
          <w:p w:rsidR="00F916B1" w:rsidRPr="00201949" w:rsidRDefault="00F916B1" w:rsidP="00784664">
            <w:pPr>
              <w:widowControl w:val="0"/>
              <w:numPr>
                <w:ilvl w:val="0"/>
                <w:numId w:val="25"/>
              </w:numPr>
              <w:rPr>
                <w:rFonts w:ascii="標楷體" w:eastAsia="標楷體"/>
                <w:sz w:val="24"/>
                <w:szCs w:val="24"/>
              </w:rPr>
            </w:pPr>
            <w:r w:rsidRPr="00201949">
              <w:rPr>
                <w:rFonts w:ascii="標楷體" w:eastAsia="標楷體" w:hint="eastAsia"/>
                <w:sz w:val="24"/>
                <w:szCs w:val="24"/>
              </w:rPr>
              <w:t>小組發表對「</w:t>
            </w:r>
            <w:r w:rsidRPr="00201949">
              <w:rPr>
                <w:rFonts w:ascii="標楷體" w:eastAsia="標楷體" w:hAnsi="新細明體" w:cs="新細明體" w:hint="eastAsia"/>
                <w:bCs/>
                <w:sz w:val="24"/>
                <w:szCs w:val="24"/>
              </w:rPr>
              <w:t>馬克‧吐溫</w:t>
            </w:r>
            <w:r w:rsidRPr="00201949">
              <w:rPr>
                <w:rFonts w:ascii="標楷體" w:eastAsia="標楷體" w:hint="eastAsia"/>
                <w:sz w:val="24"/>
                <w:szCs w:val="24"/>
              </w:rPr>
              <w:t>」這個人的看法。</w:t>
            </w:r>
          </w:p>
          <w:p w:rsidR="00F916B1" w:rsidRPr="00201949" w:rsidRDefault="00F916B1" w:rsidP="00784664">
            <w:pPr>
              <w:widowControl w:val="0"/>
              <w:numPr>
                <w:ilvl w:val="0"/>
                <w:numId w:val="25"/>
              </w:numPr>
              <w:rPr>
                <w:rFonts w:ascii="標楷體" w:eastAsia="標楷體"/>
                <w:bCs/>
                <w:sz w:val="24"/>
                <w:szCs w:val="24"/>
              </w:rPr>
            </w:pPr>
            <w:r w:rsidRPr="00201949">
              <w:rPr>
                <w:rFonts w:ascii="標楷體" w:eastAsia="標楷體" w:hAnsi="標楷體" w:hint="eastAsia"/>
                <w:sz w:val="24"/>
                <w:szCs w:val="24"/>
              </w:rPr>
              <w:t>閱讀理解檢討。</w:t>
            </w:r>
          </w:p>
          <w:p w:rsidR="00F916B1" w:rsidRPr="00201949" w:rsidRDefault="00F916B1" w:rsidP="00784664">
            <w:pPr>
              <w:rPr>
                <w:rFonts w:ascii="標楷體" w:eastAsia="標楷體"/>
                <w:sz w:val="24"/>
                <w:szCs w:val="24"/>
              </w:rPr>
            </w:pPr>
          </w:p>
        </w:tc>
        <w:tc>
          <w:tcPr>
            <w:tcW w:w="995" w:type="dxa"/>
            <w:vAlign w:val="center"/>
          </w:tcPr>
          <w:p w:rsidR="00F916B1" w:rsidRPr="00EE51A1" w:rsidRDefault="00F916B1" w:rsidP="00784664">
            <w:pPr>
              <w:jc w:val="center"/>
            </w:pPr>
            <w:r w:rsidRPr="00EE51A1">
              <w:rPr>
                <w:rFonts w:ascii="標楷體" w:eastAsia="標楷體" w:hAnsi="標楷體" w:cs="標楷體" w:hint="eastAsia"/>
                <w:sz w:val="16"/>
                <w:szCs w:val="16"/>
              </w:rPr>
              <w:t>1</w:t>
            </w:r>
          </w:p>
        </w:tc>
        <w:tc>
          <w:tcPr>
            <w:tcW w:w="1160" w:type="dxa"/>
          </w:tcPr>
          <w:p w:rsidR="00F916B1" w:rsidRPr="00603AD8" w:rsidRDefault="00F916B1" w:rsidP="00784664">
            <w:pPr>
              <w:ind w:leftChars="10" w:left="26" w:hangingChars="3" w:hanging="6"/>
              <w:rPr>
                <w:rFonts w:ascii="標楷體" w:eastAsia="標楷體" w:hAnsi="標楷體"/>
              </w:rPr>
            </w:pPr>
            <w:r w:rsidRPr="00603AD8">
              <w:rPr>
                <w:rFonts w:ascii="標楷體" w:eastAsia="標楷體" w:hAnsi="標楷體" w:hint="eastAsia"/>
              </w:rPr>
              <w:t>口語評量</w:t>
            </w:r>
          </w:p>
          <w:p w:rsidR="00F916B1" w:rsidRPr="00603AD8" w:rsidRDefault="00F916B1" w:rsidP="00784664">
            <w:pPr>
              <w:ind w:leftChars="10" w:left="26" w:hangingChars="3" w:hanging="6"/>
              <w:rPr>
                <w:rFonts w:ascii="標楷體" w:eastAsia="標楷體" w:hAnsi="標楷體"/>
              </w:rPr>
            </w:pPr>
            <w:r w:rsidRPr="00603AD8">
              <w:rPr>
                <w:rFonts w:ascii="標楷體" w:eastAsia="標楷體" w:hAnsi="標楷體" w:hint="eastAsia"/>
              </w:rPr>
              <w:t>閱讀理解</w:t>
            </w:r>
          </w:p>
          <w:p w:rsidR="00F916B1" w:rsidRPr="00603AD8" w:rsidRDefault="00F916B1" w:rsidP="00784664">
            <w:pPr>
              <w:ind w:leftChars="10" w:left="26" w:hangingChars="3" w:hanging="6"/>
              <w:rPr>
                <w:rFonts w:ascii="標楷體" w:eastAsia="標楷體" w:hAnsi="標楷體"/>
              </w:rPr>
            </w:pPr>
            <w:r w:rsidRPr="00603AD8">
              <w:rPr>
                <w:rFonts w:ascii="標楷體" w:eastAsia="標楷體" w:hAnsi="標楷體" w:hint="eastAsia"/>
              </w:rPr>
              <w:t>觀察評量</w:t>
            </w:r>
          </w:p>
          <w:p w:rsidR="00F916B1" w:rsidRPr="00603AD8" w:rsidRDefault="00F916B1" w:rsidP="00784664">
            <w:pPr>
              <w:ind w:leftChars="10" w:left="26" w:hangingChars="3" w:hanging="6"/>
              <w:rPr>
                <w:rFonts w:ascii="標楷體" w:eastAsia="標楷體" w:hAnsi="標楷體"/>
              </w:rPr>
            </w:pPr>
          </w:p>
        </w:tc>
        <w:tc>
          <w:tcPr>
            <w:tcW w:w="2239" w:type="dxa"/>
            <w:vAlign w:val="center"/>
          </w:tcPr>
          <w:p w:rsidR="00F916B1" w:rsidRPr="00EE51A1" w:rsidRDefault="00F916B1" w:rsidP="00784664">
            <w:pPr>
              <w:widowControl w:val="0"/>
              <w:rPr>
                <w:rFonts w:ascii="標楷體" w:eastAsia="標楷體" w:hAnsi="標楷體" w:cs="標楷體"/>
              </w:rPr>
            </w:pPr>
          </w:p>
        </w:tc>
      </w:tr>
      <w:tr w:rsidR="00F916B1" w:rsidTr="00F0035E">
        <w:trPr>
          <w:gridAfter w:val="1"/>
          <w:wAfter w:w="9" w:type="dxa"/>
          <w:trHeight w:val="1500"/>
        </w:trPr>
        <w:tc>
          <w:tcPr>
            <w:tcW w:w="1267" w:type="dxa"/>
            <w:gridSpan w:val="2"/>
            <w:vAlign w:val="center"/>
          </w:tcPr>
          <w:p w:rsidR="00F916B1" w:rsidRPr="00232E0E" w:rsidRDefault="00F916B1" w:rsidP="00784664">
            <w:pPr>
              <w:jc w:val="center"/>
              <w:rPr>
                <w:rFonts w:ascii="標楷體" w:eastAsia="標楷體" w:hAnsi="標楷體"/>
              </w:rPr>
            </w:pPr>
            <w:r>
              <w:rPr>
                <w:rFonts w:ascii="標楷體" w:eastAsia="標楷體" w:hAnsi="標楷體" w:cs="標楷體"/>
                <w:sz w:val="28"/>
                <w:szCs w:val="28"/>
              </w:rPr>
              <w:lastRenderedPageBreak/>
              <w:t>三</w:t>
            </w:r>
          </w:p>
        </w:tc>
        <w:tc>
          <w:tcPr>
            <w:tcW w:w="5019" w:type="dxa"/>
          </w:tcPr>
          <w:p w:rsidR="00F916B1" w:rsidRDefault="00F916B1" w:rsidP="00784664">
            <w:pPr>
              <w:ind w:left="500" w:hangingChars="250" w:hanging="500"/>
              <w:jc w:val="both"/>
              <w:rPr>
                <w:rFonts w:ascii="標楷體" w:eastAsia="標楷體" w:hAnsi="標楷體"/>
              </w:rPr>
            </w:pPr>
            <w:r w:rsidRPr="005C7193">
              <w:rPr>
                <w:rFonts w:ascii="標楷體" w:eastAsia="標楷體" w:hint="eastAsia"/>
              </w:rPr>
              <w:t>（國）</w:t>
            </w:r>
            <w:r w:rsidRPr="00DB6B25">
              <w:rPr>
                <w:rFonts w:ascii="標楷體" w:eastAsia="標楷體" w:hAnsi="標楷體" w:hint="eastAsia"/>
              </w:rPr>
              <w:t>3-3-1能充分表達意見。</w:t>
            </w:r>
          </w:p>
          <w:p w:rsidR="00F916B1" w:rsidRPr="005C7193" w:rsidRDefault="00F916B1" w:rsidP="00784664">
            <w:pPr>
              <w:ind w:leftChars="250" w:left="500"/>
              <w:jc w:val="both"/>
              <w:rPr>
                <w:rFonts w:ascii="標楷體" w:eastAsia="標楷體"/>
              </w:rPr>
            </w:pPr>
            <w:r w:rsidRPr="00DB6B25">
              <w:rPr>
                <w:rFonts w:ascii="標楷體" w:eastAsia="標楷體" w:hAnsi="標楷體" w:hint="eastAsia"/>
                <w:bCs/>
                <w:szCs w:val="36"/>
              </w:rPr>
              <w:t>5-3-8-1能理解作品中對周遭人、事、物的尊重與關懷。</w:t>
            </w:r>
          </w:p>
        </w:tc>
        <w:tc>
          <w:tcPr>
            <w:tcW w:w="4621" w:type="dxa"/>
          </w:tcPr>
          <w:p w:rsidR="00F916B1" w:rsidRPr="00201949" w:rsidRDefault="00F916B1" w:rsidP="00784664">
            <w:pPr>
              <w:rPr>
                <w:rFonts w:ascii="標楷體" w:eastAsia="標楷體" w:hAnsi="Arial Unicode MS" w:cs="Arial Unicode MS"/>
                <w:sz w:val="24"/>
                <w:szCs w:val="24"/>
              </w:rPr>
            </w:pPr>
            <w:r w:rsidRPr="00201949">
              <w:rPr>
                <w:rFonts w:ascii="標楷體" w:eastAsia="標楷體" w:hAnsi="新細明體" w:cs="新細明體" w:hint="eastAsia"/>
                <w:bCs/>
                <w:spacing w:val="24"/>
                <w:sz w:val="24"/>
                <w:szCs w:val="24"/>
                <w:u w:val="wave"/>
              </w:rPr>
              <w:t>周瑜鬥諸葛亮</w:t>
            </w:r>
          </w:p>
          <w:p w:rsidR="00F916B1" w:rsidRPr="00201949" w:rsidRDefault="00F916B1" w:rsidP="00784664">
            <w:pPr>
              <w:rPr>
                <w:rFonts w:ascii="標楷體" w:eastAsia="標楷體" w:hAnsi="Arial Unicode MS" w:cs="Arial Unicode MS"/>
                <w:sz w:val="24"/>
                <w:szCs w:val="24"/>
              </w:rPr>
            </w:pPr>
            <w:r w:rsidRPr="00201949">
              <w:rPr>
                <w:rFonts w:ascii="標楷體" w:eastAsia="標楷體" w:hAnsi="Arial Unicode MS" w:cs="Arial Unicode MS" w:hint="eastAsia"/>
                <w:sz w:val="24"/>
                <w:szCs w:val="24"/>
              </w:rPr>
              <w:t>1. 分組進行閱讀。</w:t>
            </w:r>
          </w:p>
          <w:p w:rsidR="00F916B1" w:rsidRPr="00201949" w:rsidRDefault="00F916B1" w:rsidP="00784664">
            <w:pPr>
              <w:rPr>
                <w:rFonts w:ascii="標楷體" w:eastAsia="標楷體"/>
                <w:bCs/>
                <w:sz w:val="24"/>
                <w:szCs w:val="24"/>
              </w:rPr>
            </w:pPr>
            <w:r w:rsidRPr="00201949">
              <w:rPr>
                <w:rFonts w:ascii="標楷體" w:eastAsia="標楷體" w:hint="eastAsia"/>
                <w:bCs/>
                <w:sz w:val="24"/>
                <w:szCs w:val="24"/>
              </w:rPr>
              <w:t xml:space="preserve">2. </w:t>
            </w:r>
            <w:r w:rsidRPr="00201949">
              <w:rPr>
                <w:rFonts w:ascii="標楷體" w:eastAsia="標楷體" w:hAnsi="Arial Unicode MS" w:cs="Arial Unicode MS" w:hint="eastAsia"/>
                <w:sz w:val="24"/>
                <w:szCs w:val="24"/>
              </w:rPr>
              <w:t>小組段落大意發表</w:t>
            </w:r>
            <w:r w:rsidRPr="00201949">
              <w:rPr>
                <w:rFonts w:ascii="標楷體" w:eastAsia="標楷體" w:hint="eastAsia"/>
                <w:sz w:val="24"/>
                <w:szCs w:val="24"/>
              </w:rPr>
              <w:t>。</w:t>
            </w:r>
          </w:p>
          <w:p w:rsidR="00F916B1" w:rsidRPr="00201949" w:rsidRDefault="00F916B1" w:rsidP="00784664">
            <w:pPr>
              <w:widowControl w:val="0"/>
              <w:numPr>
                <w:ilvl w:val="0"/>
                <w:numId w:val="26"/>
              </w:numPr>
              <w:rPr>
                <w:rFonts w:ascii="標楷體" w:eastAsia="標楷體"/>
                <w:sz w:val="24"/>
                <w:szCs w:val="24"/>
              </w:rPr>
            </w:pPr>
            <w:r w:rsidRPr="00201949">
              <w:rPr>
                <w:rFonts w:ascii="標楷體" w:eastAsia="標楷體" w:hint="eastAsia"/>
                <w:sz w:val="24"/>
                <w:szCs w:val="24"/>
              </w:rPr>
              <w:t>小組發表對「</w:t>
            </w:r>
            <w:r w:rsidRPr="00201949">
              <w:rPr>
                <w:rFonts w:ascii="標楷體" w:eastAsia="標楷體" w:hAnsi="新細明體" w:cs="新細明體" w:hint="eastAsia"/>
                <w:bCs/>
                <w:spacing w:val="24"/>
                <w:sz w:val="24"/>
                <w:szCs w:val="24"/>
              </w:rPr>
              <w:t>周瑜</w:t>
            </w:r>
            <w:r w:rsidRPr="00201949">
              <w:rPr>
                <w:rFonts w:ascii="標楷體" w:eastAsia="標楷體" w:hint="eastAsia"/>
                <w:sz w:val="24"/>
                <w:szCs w:val="24"/>
              </w:rPr>
              <w:t>」及「</w:t>
            </w:r>
            <w:r w:rsidRPr="00201949">
              <w:rPr>
                <w:rFonts w:ascii="標楷體" w:eastAsia="標楷體" w:hAnsi="新細明體" w:cs="新細明體" w:hint="eastAsia"/>
                <w:bCs/>
                <w:spacing w:val="24"/>
                <w:sz w:val="24"/>
                <w:szCs w:val="24"/>
              </w:rPr>
              <w:t>諸葛亮</w:t>
            </w:r>
            <w:r w:rsidRPr="00201949">
              <w:rPr>
                <w:rFonts w:ascii="標楷體" w:eastAsia="標楷體" w:hint="eastAsia"/>
                <w:sz w:val="24"/>
                <w:szCs w:val="24"/>
              </w:rPr>
              <w:t>」這個人的看法。</w:t>
            </w:r>
          </w:p>
          <w:p w:rsidR="00F916B1" w:rsidRPr="00201949" w:rsidRDefault="00F916B1" w:rsidP="00784664">
            <w:pPr>
              <w:widowControl w:val="0"/>
              <w:numPr>
                <w:ilvl w:val="0"/>
                <w:numId w:val="26"/>
              </w:numPr>
              <w:rPr>
                <w:rFonts w:ascii="標楷體" w:eastAsia="標楷體"/>
                <w:bCs/>
                <w:sz w:val="24"/>
                <w:szCs w:val="24"/>
              </w:rPr>
            </w:pPr>
            <w:r w:rsidRPr="00201949">
              <w:rPr>
                <w:rFonts w:ascii="標楷體" w:eastAsia="標楷體" w:hAnsi="標楷體" w:hint="eastAsia"/>
                <w:sz w:val="24"/>
                <w:szCs w:val="24"/>
              </w:rPr>
              <w:t>閱讀理解檢討。</w:t>
            </w:r>
          </w:p>
        </w:tc>
        <w:tc>
          <w:tcPr>
            <w:tcW w:w="995" w:type="dxa"/>
            <w:vAlign w:val="center"/>
          </w:tcPr>
          <w:p w:rsidR="00F916B1" w:rsidRPr="00EE51A1" w:rsidRDefault="00F916B1" w:rsidP="00784664">
            <w:pPr>
              <w:jc w:val="center"/>
            </w:pPr>
            <w:r w:rsidRPr="00EE51A1">
              <w:rPr>
                <w:rFonts w:ascii="標楷體" w:eastAsia="標楷體" w:hAnsi="標楷體" w:cs="標楷體" w:hint="eastAsia"/>
                <w:sz w:val="16"/>
                <w:szCs w:val="16"/>
              </w:rPr>
              <w:t>1</w:t>
            </w:r>
          </w:p>
        </w:tc>
        <w:tc>
          <w:tcPr>
            <w:tcW w:w="1160" w:type="dxa"/>
          </w:tcPr>
          <w:p w:rsidR="00F916B1" w:rsidRPr="00603AD8" w:rsidRDefault="00F916B1" w:rsidP="00784664">
            <w:pPr>
              <w:ind w:leftChars="10" w:left="26" w:hangingChars="3" w:hanging="6"/>
              <w:rPr>
                <w:rFonts w:ascii="標楷體" w:eastAsia="標楷體" w:hAnsi="標楷體"/>
              </w:rPr>
            </w:pPr>
            <w:r w:rsidRPr="00603AD8">
              <w:rPr>
                <w:rFonts w:ascii="標楷體" w:eastAsia="標楷體" w:hAnsi="標楷體" w:hint="eastAsia"/>
              </w:rPr>
              <w:t>口語評量</w:t>
            </w:r>
          </w:p>
          <w:p w:rsidR="00F916B1" w:rsidRPr="00603AD8" w:rsidRDefault="00F916B1" w:rsidP="00784664">
            <w:pPr>
              <w:ind w:leftChars="10" w:left="26" w:hangingChars="3" w:hanging="6"/>
              <w:rPr>
                <w:rFonts w:ascii="標楷體" w:eastAsia="標楷體" w:hAnsi="標楷體"/>
              </w:rPr>
            </w:pPr>
            <w:r w:rsidRPr="00603AD8">
              <w:rPr>
                <w:rFonts w:ascii="標楷體" w:eastAsia="標楷體" w:hAnsi="標楷體" w:hint="eastAsia"/>
              </w:rPr>
              <w:t>閱讀理解</w:t>
            </w:r>
          </w:p>
          <w:p w:rsidR="00F916B1" w:rsidRPr="00603AD8" w:rsidRDefault="00F916B1" w:rsidP="00784664">
            <w:pPr>
              <w:ind w:leftChars="10" w:left="26" w:hangingChars="3" w:hanging="6"/>
              <w:rPr>
                <w:rFonts w:ascii="標楷體" w:eastAsia="標楷體" w:hAnsi="標楷體"/>
              </w:rPr>
            </w:pPr>
            <w:r w:rsidRPr="00603AD8">
              <w:rPr>
                <w:rFonts w:ascii="標楷體" w:eastAsia="標楷體" w:hAnsi="標楷體" w:hint="eastAsia"/>
              </w:rPr>
              <w:t>觀察評量</w:t>
            </w:r>
          </w:p>
          <w:p w:rsidR="00F916B1" w:rsidRPr="00603AD8" w:rsidRDefault="00F916B1" w:rsidP="00784664">
            <w:pPr>
              <w:ind w:leftChars="10" w:left="20"/>
              <w:rPr>
                <w:rFonts w:ascii="標楷體" w:eastAsia="標楷體" w:hAnsi="標楷體"/>
              </w:rPr>
            </w:pPr>
          </w:p>
        </w:tc>
        <w:tc>
          <w:tcPr>
            <w:tcW w:w="2239" w:type="dxa"/>
            <w:vAlign w:val="center"/>
          </w:tcPr>
          <w:p w:rsidR="00F916B1" w:rsidRDefault="00F916B1" w:rsidP="00784664">
            <w:pPr>
              <w:widowControl w:val="0"/>
              <w:rPr>
                <w:rFonts w:ascii="標楷體" w:eastAsia="標楷體" w:hAnsi="標楷體" w:cs="標楷體"/>
              </w:rPr>
            </w:pPr>
          </w:p>
        </w:tc>
      </w:tr>
      <w:tr w:rsidR="00F916B1" w:rsidTr="00686B78">
        <w:trPr>
          <w:gridAfter w:val="1"/>
          <w:wAfter w:w="9" w:type="dxa"/>
          <w:trHeight w:val="1500"/>
        </w:trPr>
        <w:tc>
          <w:tcPr>
            <w:tcW w:w="1267" w:type="dxa"/>
            <w:gridSpan w:val="2"/>
            <w:vAlign w:val="center"/>
          </w:tcPr>
          <w:p w:rsidR="00F916B1" w:rsidRPr="00232E0E" w:rsidRDefault="00F916B1" w:rsidP="00784664">
            <w:pPr>
              <w:jc w:val="center"/>
              <w:rPr>
                <w:rFonts w:ascii="標楷體" w:eastAsia="標楷體" w:hAnsi="標楷體"/>
              </w:rPr>
            </w:pPr>
            <w:r>
              <w:rPr>
                <w:rFonts w:ascii="標楷體" w:eastAsia="標楷體" w:hAnsi="標楷體" w:cs="標楷體"/>
                <w:sz w:val="28"/>
                <w:szCs w:val="28"/>
              </w:rPr>
              <w:t>四</w:t>
            </w:r>
          </w:p>
        </w:tc>
        <w:tc>
          <w:tcPr>
            <w:tcW w:w="5019" w:type="dxa"/>
          </w:tcPr>
          <w:p w:rsidR="00F916B1" w:rsidRPr="00D4211B" w:rsidRDefault="00F916B1" w:rsidP="00784664">
            <w:pPr>
              <w:ind w:left="500" w:hangingChars="250" w:hanging="500"/>
              <w:jc w:val="both"/>
              <w:rPr>
                <w:rFonts w:ascii="標楷體" w:eastAsia="標楷體"/>
              </w:rPr>
            </w:pPr>
            <w:r w:rsidRPr="00D4211B">
              <w:rPr>
                <w:rFonts w:ascii="標楷體" w:eastAsia="標楷體" w:hint="eastAsia"/>
              </w:rPr>
              <w:t>（國）</w:t>
            </w:r>
            <w:r>
              <w:rPr>
                <w:rFonts w:ascii="標楷體" w:eastAsia="標楷體" w:hint="eastAsia"/>
              </w:rPr>
              <w:t>3-3-1能充分表達意見。</w:t>
            </w:r>
          </w:p>
          <w:p w:rsidR="00F916B1" w:rsidRPr="00D4211B" w:rsidRDefault="00F916B1" w:rsidP="00784664">
            <w:pPr>
              <w:ind w:leftChars="250" w:left="500"/>
              <w:jc w:val="both"/>
              <w:rPr>
                <w:rFonts w:ascii="標楷體" w:eastAsia="標楷體"/>
              </w:rPr>
            </w:pPr>
            <w:r w:rsidRPr="00173459">
              <w:rPr>
                <w:rFonts w:ascii="標楷體" w:eastAsia="標楷體" w:hint="eastAsia"/>
              </w:rPr>
              <w:t>5-3-10能思考並</w:t>
            </w:r>
            <w:r w:rsidRPr="00173459">
              <w:rPr>
                <w:rFonts w:ascii="標楷體" w:eastAsia="標楷體" w:hAnsi="標楷體" w:hint="eastAsia"/>
                <w:bCs/>
                <w:szCs w:val="36"/>
              </w:rPr>
              <w:t>體會</w:t>
            </w:r>
            <w:r w:rsidRPr="00173459">
              <w:rPr>
                <w:rFonts w:ascii="標楷體" w:eastAsia="標楷體" w:hint="eastAsia"/>
              </w:rPr>
              <w:t>文章中解決問題的過程。</w:t>
            </w:r>
          </w:p>
        </w:tc>
        <w:tc>
          <w:tcPr>
            <w:tcW w:w="4621" w:type="dxa"/>
          </w:tcPr>
          <w:p w:rsidR="00F916B1" w:rsidRPr="00201949" w:rsidRDefault="00F916B1" w:rsidP="00784664">
            <w:pPr>
              <w:widowControl w:val="0"/>
              <w:rPr>
                <w:rFonts w:ascii="標楷體" w:eastAsia="標楷體"/>
                <w:bCs/>
                <w:sz w:val="24"/>
                <w:szCs w:val="24"/>
              </w:rPr>
            </w:pPr>
            <w:r w:rsidRPr="00201949">
              <w:rPr>
                <w:rFonts w:ascii="標楷體" w:eastAsia="標楷體" w:hAnsi="新細明體" w:cs="新細明體" w:hint="eastAsia"/>
                <w:bCs/>
                <w:sz w:val="24"/>
                <w:szCs w:val="24"/>
                <w:u w:val="wave"/>
              </w:rPr>
              <w:t>創意點子王</w:t>
            </w:r>
          </w:p>
          <w:p w:rsidR="00F916B1" w:rsidRPr="00201949" w:rsidRDefault="00F916B1" w:rsidP="00784664">
            <w:pPr>
              <w:widowControl w:val="0"/>
              <w:numPr>
                <w:ilvl w:val="0"/>
                <w:numId w:val="27"/>
              </w:numPr>
              <w:rPr>
                <w:rFonts w:ascii="標楷體" w:eastAsia="標楷體"/>
                <w:bCs/>
                <w:sz w:val="24"/>
                <w:szCs w:val="24"/>
              </w:rPr>
            </w:pPr>
            <w:r w:rsidRPr="00201949">
              <w:rPr>
                <w:rFonts w:ascii="標楷體" w:eastAsia="標楷體" w:hAnsi="Arial Unicode MS" w:cs="Arial Unicode MS" w:hint="eastAsia"/>
                <w:sz w:val="24"/>
                <w:szCs w:val="24"/>
              </w:rPr>
              <w:t>分組進行閱讀。</w:t>
            </w:r>
          </w:p>
          <w:p w:rsidR="00F916B1" w:rsidRPr="00201949" w:rsidRDefault="00F916B1" w:rsidP="00784664">
            <w:pPr>
              <w:widowControl w:val="0"/>
              <w:numPr>
                <w:ilvl w:val="0"/>
                <w:numId w:val="27"/>
              </w:numPr>
              <w:rPr>
                <w:rFonts w:ascii="標楷體" w:eastAsia="標楷體"/>
                <w:sz w:val="24"/>
                <w:szCs w:val="24"/>
              </w:rPr>
            </w:pPr>
            <w:r w:rsidRPr="00201949">
              <w:rPr>
                <w:rFonts w:ascii="標楷體" w:eastAsia="標楷體" w:hAnsi="Arial Unicode MS" w:cs="Arial Unicode MS" w:hint="eastAsia"/>
                <w:sz w:val="24"/>
                <w:szCs w:val="24"/>
              </w:rPr>
              <w:t>小組段落大意發表</w:t>
            </w:r>
            <w:r w:rsidRPr="00201949">
              <w:rPr>
                <w:rFonts w:ascii="標楷體" w:eastAsia="標楷體" w:hint="eastAsia"/>
                <w:sz w:val="24"/>
                <w:szCs w:val="24"/>
              </w:rPr>
              <w:t>。</w:t>
            </w:r>
          </w:p>
          <w:p w:rsidR="00F916B1" w:rsidRPr="00201949" w:rsidRDefault="00F916B1" w:rsidP="00784664">
            <w:pPr>
              <w:widowControl w:val="0"/>
              <w:numPr>
                <w:ilvl w:val="0"/>
                <w:numId w:val="27"/>
              </w:numPr>
              <w:rPr>
                <w:rFonts w:ascii="標楷體" w:eastAsia="標楷體" w:hAnsi="Arial Unicode MS" w:cs="Arial Unicode MS"/>
                <w:sz w:val="24"/>
                <w:szCs w:val="24"/>
              </w:rPr>
            </w:pPr>
            <w:r w:rsidRPr="00201949">
              <w:rPr>
                <w:rFonts w:ascii="標楷體" w:eastAsia="標楷體" w:hAnsi="標楷體" w:hint="eastAsia"/>
                <w:sz w:val="24"/>
                <w:szCs w:val="24"/>
              </w:rPr>
              <w:t>閱讀理解檢討。</w:t>
            </w:r>
          </w:p>
          <w:p w:rsidR="00F916B1" w:rsidRPr="00201949" w:rsidRDefault="00F916B1" w:rsidP="00784664">
            <w:pPr>
              <w:ind w:left="240" w:hangingChars="100" w:hanging="240"/>
              <w:rPr>
                <w:rFonts w:ascii="標楷體" w:eastAsia="標楷體"/>
                <w:sz w:val="24"/>
                <w:szCs w:val="24"/>
              </w:rPr>
            </w:pPr>
            <w:r w:rsidRPr="00201949">
              <w:rPr>
                <w:rFonts w:ascii="標楷體" w:eastAsia="標楷體" w:hint="eastAsia"/>
                <w:sz w:val="24"/>
                <w:szCs w:val="24"/>
              </w:rPr>
              <w:t>4. 教師統整本文重點：</w:t>
            </w:r>
            <w:r w:rsidRPr="00201949">
              <w:rPr>
                <w:rFonts w:ascii="標楷體" w:eastAsia="標楷體" w:hAnsi="標楷體" w:cs="DFBiaoKaiShuStd-W5" w:hint="eastAsia"/>
                <w:sz w:val="24"/>
                <w:szCs w:val="24"/>
              </w:rPr>
              <w:t>「發明」並不難，只要肯動腦解決生活中的小麻煩，往往可以成就大發明。鼓勵小朋友從生活中觀察，發揮創作發明的潛能。</w:t>
            </w:r>
          </w:p>
        </w:tc>
        <w:tc>
          <w:tcPr>
            <w:tcW w:w="995" w:type="dxa"/>
            <w:vAlign w:val="center"/>
          </w:tcPr>
          <w:p w:rsidR="00F916B1" w:rsidRPr="00EE51A1" w:rsidRDefault="00F916B1" w:rsidP="00784664">
            <w:pPr>
              <w:jc w:val="center"/>
            </w:pPr>
            <w:r w:rsidRPr="00EE51A1">
              <w:rPr>
                <w:rFonts w:ascii="標楷體" w:eastAsia="標楷體" w:hAnsi="標楷體" w:cs="標楷體" w:hint="eastAsia"/>
                <w:sz w:val="16"/>
                <w:szCs w:val="16"/>
              </w:rPr>
              <w:t>1</w:t>
            </w:r>
          </w:p>
        </w:tc>
        <w:tc>
          <w:tcPr>
            <w:tcW w:w="1160" w:type="dxa"/>
          </w:tcPr>
          <w:p w:rsidR="00F916B1" w:rsidRPr="00603AD8" w:rsidRDefault="00F916B1" w:rsidP="00784664">
            <w:pPr>
              <w:ind w:leftChars="10" w:left="20"/>
              <w:rPr>
                <w:rFonts w:ascii="標楷體" w:eastAsia="標楷體"/>
              </w:rPr>
            </w:pPr>
            <w:r w:rsidRPr="00603AD8">
              <w:rPr>
                <w:rFonts w:ascii="標楷體" w:eastAsia="標楷體" w:hint="eastAsia"/>
              </w:rPr>
              <w:t>字形檢核</w:t>
            </w:r>
          </w:p>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口語評量</w:t>
            </w:r>
          </w:p>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態度評量</w:t>
            </w:r>
          </w:p>
          <w:p w:rsidR="00F916B1" w:rsidRPr="00603AD8" w:rsidRDefault="00F916B1" w:rsidP="00784664">
            <w:pPr>
              <w:ind w:leftChars="10" w:left="20"/>
              <w:rPr>
                <w:rFonts w:ascii="標楷體" w:eastAsia="標楷體"/>
                <w:shd w:val="pct15" w:color="auto" w:fill="FFFFFF"/>
              </w:rPr>
            </w:pPr>
            <w:r w:rsidRPr="00603AD8">
              <w:rPr>
                <w:rFonts w:ascii="標楷體" w:eastAsia="標楷體" w:hAnsi="標楷體" w:hint="eastAsia"/>
              </w:rPr>
              <w:t>閱讀理解</w:t>
            </w:r>
          </w:p>
        </w:tc>
        <w:tc>
          <w:tcPr>
            <w:tcW w:w="2239" w:type="dxa"/>
            <w:vAlign w:val="center"/>
          </w:tcPr>
          <w:p w:rsidR="00F916B1" w:rsidRDefault="00F916B1" w:rsidP="00784664">
            <w:pPr>
              <w:widowControl w:val="0"/>
              <w:rPr>
                <w:rFonts w:ascii="標楷體" w:eastAsia="標楷體" w:hAnsi="標楷體" w:cs="標楷體"/>
              </w:rPr>
            </w:pPr>
          </w:p>
        </w:tc>
      </w:tr>
      <w:tr w:rsidR="00F916B1" w:rsidTr="00976891">
        <w:trPr>
          <w:gridAfter w:val="1"/>
          <w:wAfter w:w="9" w:type="dxa"/>
          <w:trHeight w:val="1500"/>
        </w:trPr>
        <w:tc>
          <w:tcPr>
            <w:tcW w:w="1267" w:type="dxa"/>
            <w:gridSpan w:val="2"/>
            <w:vAlign w:val="center"/>
          </w:tcPr>
          <w:p w:rsidR="00F916B1" w:rsidRPr="00232E0E" w:rsidRDefault="00F916B1" w:rsidP="00784664">
            <w:pPr>
              <w:jc w:val="center"/>
              <w:rPr>
                <w:rFonts w:ascii="標楷體" w:eastAsia="標楷體" w:hAnsi="標楷體"/>
              </w:rPr>
            </w:pPr>
            <w:r>
              <w:rPr>
                <w:rFonts w:ascii="標楷體" w:eastAsia="標楷體" w:hAnsi="標楷體" w:cs="標楷體"/>
                <w:sz w:val="28"/>
                <w:szCs w:val="28"/>
              </w:rPr>
              <w:t>五</w:t>
            </w:r>
          </w:p>
        </w:tc>
        <w:tc>
          <w:tcPr>
            <w:tcW w:w="5019" w:type="dxa"/>
          </w:tcPr>
          <w:p w:rsidR="00F916B1" w:rsidRPr="00D4211B" w:rsidRDefault="00F916B1" w:rsidP="00784664">
            <w:pPr>
              <w:ind w:left="500" w:hangingChars="250" w:hanging="500"/>
              <w:jc w:val="both"/>
              <w:rPr>
                <w:rFonts w:ascii="標楷體" w:eastAsia="標楷體"/>
              </w:rPr>
            </w:pPr>
            <w:r w:rsidRPr="00D4211B">
              <w:rPr>
                <w:rFonts w:ascii="標楷體" w:eastAsia="標楷體" w:hint="eastAsia"/>
              </w:rPr>
              <w:t>（國）</w:t>
            </w:r>
            <w:r w:rsidRPr="00DB6B25">
              <w:rPr>
                <w:rFonts w:ascii="標楷體" w:eastAsia="標楷體" w:hAnsi="標楷體" w:hint="eastAsia"/>
              </w:rPr>
              <w:t>3-3-1能充分表達意見。</w:t>
            </w:r>
          </w:p>
          <w:p w:rsidR="00F916B1" w:rsidRPr="00D4211B" w:rsidRDefault="00F916B1" w:rsidP="00784664">
            <w:pPr>
              <w:ind w:leftChars="250" w:left="500"/>
              <w:jc w:val="both"/>
              <w:rPr>
                <w:rFonts w:eastAsia="標楷體"/>
              </w:rPr>
            </w:pPr>
            <w:r w:rsidRPr="00173459">
              <w:rPr>
                <w:rFonts w:ascii="標楷體" w:eastAsia="標楷體" w:hint="eastAsia"/>
              </w:rPr>
              <w:t>5-3-10能思考並體會文章中解決問題的過程。</w:t>
            </w:r>
          </w:p>
        </w:tc>
        <w:tc>
          <w:tcPr>
            <w:tcW w:w="4621" w:type="dxa"/>
          </w:tcPr>
          <w:p w:rsidR="00F916B1" w:rsidRPr="00201949" w:rsidRDefault="00F916B1" w:rsidP="00784664">
            <w:pPr>
              <w:ind w:left="240" w:hangingChars="100" w:hanging="240"/>
              <w:rPr>
                <w:rFonts w:ascii="標楷體" w:eastAsia="標楷體" w:hAnsi="Arial Unicode MS" w:cs="Arial Unicode MS"/>
                <w:sz w:val="24"/>
                <w:szCs w:val="24"/>
              </w:rPr>
            </w:pPr>
            <w:r w:rsidRPr="00201949">
              <w:rPr>
                <w:rFonts w:ascii="標楷體" w:eastAsia="標楷體" w:hAnsi="新細明體" w:cs="新細明體" w:hint="eastAsia"/>
                <w:bCs/>
                <w:sz w:val="24"/>
                <w:szCs w:val="24"/>
                <w:u w:val="wave"/>
              </w:rPr>
              <w:t>創意點子王</w:t>
            </w:r>
          </w:p>
          <w:p w:rsidR="00F916B1" w:rsidRPr="00201949" w:rsidRDefault="00F916B1" w:rsidP="00784664">
            <w:pPr>
              <w:ind w:left="240" w:hangingChars="100" w:hanging="240"/>
              <w:rPr>
                <w:rFonts w:ascii="標楷體" w:eastAsia="標楷體" w:hAnsi="Arial Unicode MS" w:cs="Arial Unicode MS"/>
                <w:sz w:val="24"/>
                <w:szCs w:val="24"/>
              </w:rPr>
            </w:pPr>
            <w:r w:rsidRPr="00201949">
              <w:rPr>
                <w:rFonts w:ascii="標楷體" w:eastAsia="標楷體" w:hAnsi="Arial Unicode MS" w:cs="Arial Unicode MS" w:hint="eastAsia"/>
                <w:sz w:val="24"/>
                <w:szCs w:val="24"/>
              </w:rPr>
              <w:t>1.分組蒐集歷史上有名的發明家的故事</w:t>
            </w:r>
            <w:r w:rsidRPr="00201949">
              <w:rPr>
                <w:rFonts w:ascii="標楷體" w:eastAsia="標楷體" w:hint="eastAsia"/>
                <w:sz w:val="24"/>
                <w:szCs w:val="24"/>
              </w:rPr>
              <w:t>。</w:t>
            </w:r>
          </w:p>
          <w:p w:rsidR="00F916B1" w:rsidRPr="00201949" w:rsidRDefault="00F916B1" w:rsidP="00784664">
            <w:pPr>
              <w:ind w:left="240" w:hangingChars="100" w:hanging="240"/>
              <w:rPr>
                <w:rFonts w:ascii="標楷體" w:eastAsia="標楷體" w:hAnsi="標楷體"/>
                <w:sz w:val="24"/>
                <w:szCs w:val="24"/>
              </w:rPr>
            </w:pPr>
            <w:r w:rsidRPr="00201949">
              <w:rPr>
                <w:rFonts w:ascii="標楷體" w:eastAsia="標楷體" w:hint="eastAsia"/>
                <w:bCs/>
                <w:sz w:val="24"/>
                <w:szCs w:val="24"/>
              </w:rPr>
              <w:t>2.小組發表。</w:t>
            </w:r>
          </w:p>
        </w:tc>
        <w:tc>
          <w:tcPr>
            <w:tcW w:w="995" w:type="dxa"/>
            <w:vAlign w:val="center"/>
          </w:tcPr>
          <w:p w:rsidR="00F916B1" w:rsidRPr="00EE51A1" w:rsidRDefault="00F916B1" w:rsidP="00784664">
            <w:pPr>
              <w:jc w:val="center"/>
            </w:pPr>
            <w:r w:rsidRPr="00EE51A1">
              <w:rPr>
                <w:rFonts w:ascii="標楷體" w:eastAsia="標楷體" w:hAnsi="標楷體" w:cs="標楷體" w:hint="eastAsia"/>
                <w:sz w:val="16"/>
                <w:szCs w:val="16"/>
              </w:rPr>
              <w:t>1</w:t>
            </w:r>
          </w:p>
        </w:tc>
        <w:tc>
          <w:tcPr>
            <w:tcW w:w="1160" w:type="dxa"/>
          </w:tcPr>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口語評量</w:t>
            </w:r>
          </w:p>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觀察評量</w:t>
            </w:r>
          </w:p>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態度評量</w:t>
            </w:r>
          </w:p>
          <w:p w:rsidR="00F916B1" w:rsidRPr="00603AD8" w:rsidRDefault="00F916B1" w:rsidP="00784664">
            <w:pPr>
              <w:ind w:leftChars="10" w:left="20"/>
              <w:rPr>
                <w:rFonts w:ascii="標楷體" w:eastAsia="標楷體" w:hAnsi="標楷體"/>
              </w:rPr>
            </w:pPr>
          </w:p>
        </w:tc>
        <w:tc>
          <w:tcPr>
            <w:tcW w:w="2239" w:type="dxa"/>
            <w:vAlign w:val="center"/>
          </w:tcPr>
          <w:p w:rsidR="00F916B1" w:rsidRDefault="00F916B1" w:rsidP="00784664">
            <w:pPr>
              <w:widowControl w:val="0"/>
              <w:rPr>
                <w:rFonts w:ascii="標楷體" w:eastAsia="標楷體" w:hAnsi="標楷體" w:cs="標楷體"/>
              </w:rPr>
            </w:pPr>
          </w:p>
        </w:tc>
      </w:tr>
      <w:tr w:rsidR="00F916B1" w:rsidTr="007B208B">
        <w:trPr>
          <w:gridAfter w:val="1"/>
          <w:wAfter w:w="9" w:type="dxa"/>
          <w:trHeight w:val="540"/>
        </w:trPr>
        <w:tc>
          <w:tcPr>
            <w:tcW w:w="1267" w:type="dxa"/>
            <w:gridSpan w:val="2"/>
            <w:vAlign w:val="center"/>
          </w:tcPr>
          <w:p w:rsidR="00F916B1" w:rsidRPr="00232E0E" w:rsidRDefault="00F916B1" w:rsidP="00784664">
            <w:pPr>
              <w:jc w:val="center"/>
              <w:rPr>
                <w:rFonts w:ascii="標楷體" w:eastAsia="標楷體" w:hAnsi="標楷體"/>
              </w:rPr>
            </w:pPr>
            <w:r>
              <w:rPr>
                <w:rFonts w:ascii="標楷體" w:eastAsia="標楷體" w:hAnsi="標楷體" w:cs="標楷體"/>
                <w:sz w:val="28"/>
                <w:szCs w:val="28"/>
              </w:rPr>
              <w:t>六</w:t>
            </w:r>
          </w:p>
        </w:tc>
        <w:tc>
          <w:tcPr>
            <w:tcW w:w="5019" w:type="dxa"/>
          </w:tcPr>
          <w:p w:rsidR="00F916B1" w:rsidRDefault="00F916B1" w:rsidP="00784664">
            <w:pPr>
              <w:ind w:left="500" w:hangingChars="250" w:hanging="500"/>
              <w:jc w:val="both"/>
              <w:rPr>
                <w:rFonts w:ascii="標楷體" w:eastAsia="標楷體"/>
              </w:rPr>
            </w:pPr>
            <w:r w:rsidRPr="00D4211B">
              <w:rPr>
                <w:rFonts w:ascii="標楷體" w:eastAsia="標楷體" w:hint="eastAsia"/>
              </w:rPr>
              <w:t>（國）</w:t>
            </w:r>
            <w:r w:rsidRPr="00173459">
              <w:rPr>
                <w:rFonts w:ascii="標楷體" w:eastAsia="標楷體" w:hint="eastAsia"/>
              </w:rPr>
              <w:t>2-3-2-1能在聆聽過程中，有系統的歸納他人發表之內容。</w:t>
            </w:r>
          </w:p>
          <w:p w:rsidR="00F916B1" w:rsidRPr="00D4211B" w:rsidRDefault="00F916B1" w:rsidP="00784664">
            <w:pPr>
              <w:ind w:leftChars="250" w:left="500"/>
              <w:jc w:val="both"/>
              <w:rPr>
                <w:rFonts w:ascii="標楷體" w:eastAsia="標楷體"/>
              </w:rPr>
            </w:pPr>
            <w:r w:rsidRPr="003040CA">
              <w:rPr>
                <w:rFonts w:ascii="標楷體" w:eastAsia="標楷體" w:hint="eastAsia"/>
              </w:rPr>
              <w:t>5-3-2-1能養成主動閱讀課外讀物的習慣。</w:t>
            </w:r>
          </w:p>
        </w:tc>
        <w:tc>
          <w:tcPr>
            <w:tcW w:w="4621" w:type="dxa"/>
          </w:tcPr>
          <w:p w:rsidR="00F916B1" w:rsidRPr="00201949" w:rsidRDefault="00F916B1" w:rsidP="00784664">
            <w:pPr>
              <w:widowControl w:val="0"/>
              <w:rPr>
                <w:rFonts w:ascii="標楷體" w:eastAsia="標楷體" w:hAnsi="新細明體" w:cs="新細明體"/>
                <w:bCs/>
                <w:sz w:val="24"/>
                <w:szCs w:val="24"/>
                <w:u w:val="wave"/>
              </w:rPr>
            </w:pPr>
            <w:r w:rsidRPr="00201949">
              <w:rPr>
                <w:rFonts w:ascii="標楷體" w:eastAsia="標楷體" w:hAnsi="新細明體" w:cs="新細明體" w:hint="eastAsia"/>
                <w:bCs/>
                <w:sz w:val="24"/>
                <w:szCs w:val="24"/>
                <w:u w:val="wave"/>
              </w:rPr>
              <w:t>戴嵩畫牛</w:t>
            </w:r>
          </w:p>
          <w:p w:rsidR="00F916B1" w:rsidRPr="00201949" w:rsidRDefault="00F916B1" w:rsidP="00784664">
            <w:pPr>
              <w:widowControl w:val="0"/>
              <w:numPr>
                <w:ilvl w:val="0"/>
                <w:numId w:val="28"/>
              </w:numPr>
              <w:rPr>
                <w:rFonts w:ascii="標楷體" w:eastAsia="標楷體" w:hAnsi="標楷體"/>
                <w:sz w:val="24"/>
                <w:szCs w:val="24"/>
              </w:rPr>
            </w:pPr>
            <w:r w:rsidRPr="00201949">
              <w:rPr>
                <w:rFonts w:ascii="標楷體" w:eastAsia="標楷體" w:hAnsi="Arial Unicode MS" w:cs="Arial Unicode MS" w:hint="eastAsia"/>
                <w:sz w:val="24"/>
                <w:szCs w:val="24"/>
              </w:rPr>
              <w:t>分組進行閱讀。</w:t>
            </w:r>
          </w:p>
          <w:p w:rsidR="00F916B1" w:rsidRPr="00201949" w:rsidRDefault="00F916B1" w:rsidP="00784664">
            <w:pPr>
              <w:widowControl w:val="0"/>
              <w:numPr>
                <w:ilvl w:val="0"/>
                <w:numId w:val="28"/>
              </w:numPr>
              <w:rPr>
                <w:rFonts w:ascii="標楷體" w:eastAsia="標楷體"/>
                <w:sz w:val="24"/>
                <w:szCs w:val="24"/>
              </w:rPr>
            </w:pPr>
            <w:r w:rsidRPr="00201949">
              <w:rPr>
                <w:rFonts w:ascii="標楷體" w:eastAsia="標楷體" w:hAnsi="Arial Unicode MS" w:cs="Arial Unicode MS" w:hint="eastAsia"/>
                <w:sz w:val="24"/>
                <w:szCs w:val="24"/>
              </w:rPr>
              <w:t>小組段落大意發表</w:t>
            </w:r>
            <w:r w:rsidRPr="00201949">
              <w:rPr>
                <w:rFonts w:ascii="標楷體" w:eastAsia="標楷體" w:hint="eastAsia"/>
                <w:sz w:val="24"/>
                <w:szCs w:val="24"/>
              </w:rPr>
              <w:t>。</w:t>
            </w:r>
          </w:p>
          <w:p w:rsidR="00F916B1" w:rsidRPr="00201949" w:rsidRDefault="00F916B1" w:rsidP="00784664">
            <w:pPr>
              <w:widowControl w:val="0"/>
              <w:numPr>
                <w:ilvl w:val="0"/>
                <w:numId w:val="28"/>
              </w:numPr>
              <w:rPr>
                <w:rFonts w:ascii="標楷體" w:eastAsia="標楷體"/>
                <w:sz w:val="24"/>
                <w:szCs w:val="24"/>
              </w:rPr>
            </w:pPr>
            <w:r w:rsidRPr="00201949">
              <w:rPr>
                <w:rFonts w:ascii="標楷體" w:eastAsia="標楷體" w:hint="eastAsia"/>
                <w:sz w:val="24"/>
                <w:szCs w:val="24"/>
              </w:rPr>
              <w:t>同學發表讀完本文之看法。</w:t>
            </w:r>
          </w:p>
          <w:p w:rsidR="00F916B1" w:rsidRPr="00201949" w:rsidRDefault="00F916B1" w:rsidP="00784664">
            <w:pPr>
              <w:widowControl w:val="0"/>
              <w:numPr>
                <w:ilvl w:val="0"/>
                <w:numId w:val="28"/>
              </w:numPr>
              <w:rPr>
                <w:rFonts w:ascii="標楷體" w:eastAsia="標楷體"/>
                <w:bCs/>
                <w:sz w:val="24"/>
                <w:szCs w:val="24"/>
              </w:rPr>
            </w:pPr>
            <w:r w:rsidRPr="00201949">
              <w:rPr>
                <w:rFonts w:ascii="標楷體" w:eastAsia="標楷體" w:hAnsi="標楷體" w:hint="eastAsia"/>
                <w:sz w:val="24"/>
                <w:szCs w:val="24"/>
              </w:rPr>
              <w:t>閱讀理解檢討。</w:t>
            </w:r>
          </w:p>
          <w:p w:rsidR="00F916B1" w:rsidRPr="00201949" w:rsidRDefault="00F916B1" w:rsidP="00784664">
            <w:pPr>
              <w:ind w:left="480" w:hangingChars="200" w:hanging="480"/>
              <w:rPr>
                <w:rFonts w:ascii="標楷體" w:eastAsia="標楷體" w:hAnsi="標楷體"/>
                <w:sz w:val="24"/>
                <w:szCs w:val="24"/>
              </w:rPr>
            </w:pPr>
            <w:r w:rsidRPr="00201949">
              <w:rPr>
                <w:rFonts w:ascii="標楷體" w:eastAsia="標楷體" w:hint="eastAsia"/>
                <w:sz w:val="24"/>
                <w:szCs w:val="24"/>
              </w:rPr>
              <w:t>5.   教師統整本課重點：</w:t>
            </w:r>
            <w:r w:rsidRPr="00201949">
              <w:rPr>
                <w:rFonts w:ascii="標楷體" w:eastAsia="標楷體" w:hAnsi="標楷體" w:cs="DFBiaoKaiShuStd-W5" w:hint="eastAsia"/>
                <w:sz w:val="24"/>
                <w:szCs w:val="24"/>
              </w:rPr>
              <w:t>術業有專攻。</w:t>
            </w:r>
          </w:p>
        </w:tc>
        <w:tc>
          <w:tcPr>
            <w:tcW w:w="995" w:type="dxa"/>
            <w:vAlign w:val="center"/>
          </w:tcPr>
          <w:p w:rsidR="00F916B1" w:rsidRPr="00EE51A1" w:rsidRDefault="00F916B1" w:rsidP="00784664">
            <w:pPr>
              <w:jc w:val="center"/>
            </w:pPr>
            <w:r w:rsidRPr="00EE51A1">
              <w:rPr>
                <w:rFonts w:ascii="標楷體" w:eastAsia="標楷體" w:hAnsi="標楷體" w:cs="標楷體" w:hint="eastAsia"/>
                <w:sz w:val="16"/>
                <w:szCs w:val="16"/>
              </w:rPr>
              <w:t>1</w:t>
            </w:r>
          </w:p>
        </w:tc>
        <w:tc>
          <w:tcPr>
            <w:tcW w:w="1160" w:type="dxa"/>
          </w:tcPr>
          <w:p w:rsidR="00F916B1" w:rsidRPr="00603AD8" w:rsidRDefault="00F916B1" w:rsidP="00784664">
            <w:pPr>
              <w:ind w:leftChars="10" w:left="20"/>
              <w:rPr>
                <w:rFonts w:ascii="標楷體" w:eastAsia="標楷體"/>
              </w:rPr>
            </w:pPr>
            <w:r w:rsidRPr="00603AD8">
              <w:rPr>
                <w:rFonts w:ascii="標楷體" w:eastAsia="標楷體" w:hint="eastAsia"/>
              </w:rPr>
              <w:t>態度評量</w:t>
            </w:r>
          </w:p>
          <w:p w:rsidR="00F916B1" w:rsidRPr="00603AD8" w:rsidRDefault="00F916B1" w:rsidP="00784664">
            <w:pPr>
              <w:ind w:leftChars="10" w:left="20"/>
              <w:rPr>
                <w:rFonts w:ascii="標楷體" w:eastAsia="標楷體"/>
              </w:rPr>
            </w:pPr>
            <w:r w:rsidRPr="00603AD8">
              <w:rPr>
                <w:rFonts w:ascii="標楷體" w:eastAsia="標楷體" w:hint="eastAsia"/>
              </w:rPr>
              <w:t>口語評量</w:t>
            </w:r>
          </w:p>
          <w:p w:rsidR="00F916B1" w:rsidRPr="00603AD8" w:rsidRDefault="00F916B1" w:rsidP="00784664">
            <w:pPr>
              <w:ind w:leftChars="10" w:left="20"/>
              <w:rPr>
                <w:rFonts w:ascii="標楷體" w:eastAsia="標楷體"/>
              </w:rPr>
            </w:pPr>
            <w:r w:rsidRPr="00603AD8">
              <w:rPr>
                <w:rFonts w:ascii="標楷體" w:eastAsia="標楷體" w:hAnsi="標楷體" w:hint="eastAsia"/>
              </w:rPr>
              <w:t>閱讀理解</w:t>
            </w:r>
          </w:p>
        </w:tc>
        <w:tc>
          <w:tcPr>
            <w:tcW w:w="2239" w:type="dxa"/>
          </w:tcPr>
          <w:p w:rsidR="00F916B1" w:rsidRDefault="00F916B1" w:rsidP="00784664">
            <w:pPr>
              <w:rPr>
                <w:rFonts w:ascii="標楷體" w:eastAsia="標楷體" w:hAnsi="標楷體"/>
              </w:rPr>
            </w:pPr>
          </w:p>
        </w:tc>
      </w:tr>
      <w:tr w:rsidR="00F916B1" w:rsidTr="009F0CE5">
        <w:trPr>
          <w:gridAfter w:val="1"/>
          <w:wAfter w:w="9" w:type="dxa"/>
          <w:trHeight w:val="1500"/>
        </w:trPr>
        <w:tc>
          <w:tcPr>
            <w:tcW w:w="1267" w:type="dxa"/>
            <w:gridSpan w:val="2"/>
            <w:vAlign w:val="center"/>
          </w:tcPr>
          <w:p w:rsidR="00F916B1" w:rsidRPr="00232E0E" w:rsidRDefault="00F916B1" w:rsidP="00784664">
            <w:pPr>
              <w:jc w:val="center"/>
              <w:rPr>
                <w:rFonts w:ascii="標楷體" w:eastAsia="標楷體" w:hAnsi="標楷體"/>
              </w:rPr>
            </w:pPr>
            <w:r>
              <w:rPr>
                <w:rFonts w:ascii="標楷體" w:eastAsia="標楷體" w:hAnsi="標楷體" w:cs="標楷體"/>
                <w:sz w:val="28"/>
                <w:szCs w:val="28"/>
              </w:rPr>
              <w:t>七</w:t>
            </w:r>
          </w:p>
        </w:tc>
        <w:tc>
          <w:tcPr>
            <w:tcW w:w="5019" w:type="dxa"/>
          </w:tcPr>
          <w:p w:rsidR="00F916B1" w:rsidRPr="00D4211B" w:rsidRDefault="00F916B1" w:rsidP="00784664">
            <w:pPr>
              <w:ind w:left="500" w:hangingChars="250" w:hanging="500"/>
              <w:jc w:val="both"/>
              <w:rPr>
                <w:rFonts w:ascii="標楷體" w:eastAsia="標楷體"/>
              </w:rPr>
            </w:pPr>
            <w:r w:rsidRPr="00D4211B">
              <w:rPr>
                <w:rFonts w:ascii="標楷體" w:eastAsia="標楷體" w:hint="eastAsia"/>
              </w:rPr>
              <w:t>（國）</w:t>
            </w:r>
            <w:r w:rsidRPr="00173459">
              <w:rPr>
                <w:rFonts w:ascii="標楷體" w:eastAsia="標楷體" w:hint="eastAsia"/>
              </w:rPr>
              <w:t>2-3-2-4能簡要歸納所聆聽的內容。</w:t>
            </w:r>
          </w:p>
          <w:p w:rsidR="00F916B1" w:rsidRPr="00D4211B" w:rsidRDefault="00F916B1" w:rsidP="00784664">
            <w:pPr>
              <w:ind w:leftChars="250" w:left="500"/>
              <w:jc w:val="both"/>
              <w:rPr>
                <w:rFonts w:ascii="標楷體" w:eastAsia="標楷體"/>
              </w:rPr>
            </w:pPr>
            <w:r w:rsidRPr="00DB6B25">
              <w:rPr>
                <w:rFonts w:ascii="標楷體" w:eastAsia="標楷體" w:hAnsi="標楷體" w:hint="eastAsia"/>
              </w:rPr>
              <w:t>3-3-1能充分表達意見。</w:t>
            </w:r>
          </w:p>
        </w:tc>
        <w:tc>
          <w:tcPr>
            <w:tcW w:w="4621" w:type="dxa"/>
          </w:tcPr>
          <w:p w:rsidR="00F916B1" w:rsidRPr="00201949" w:rsidRDefault="00F916B1" w:rsidP="00784664">
            <w:pPr>
              <w:rPr>
                <w:rFonts w:ascii="標楷體" w:eastAsia="標楷體" w:hAnsi="Arial Unicode MS" w:cs="Arial Unicode MS"/>
                <w:sz w:val="24"/>
                <w:szCs w:val="24"/>
              </w:rPr>
            </w:pPr>
            <w:r w:rsidRPr="00201949">
              <w:rPr>
                <w:rFonts w:ascii="標楷體" w:eastAsia="標楷體" w:hAnsi="新細明體" w:cs="新細明體" w:hint="eastAsia"/>
                <w:bCs/>
                <w:sz w:val="24"/>
                <w:szCs w:val="24"/>
                <w:u w:val="wave"/>
              </w:rPr>
              <w:t>五餅二魚的奇蹟</w:t>
            </w:r>
          </w:p>
          <w:p w:rsidR="00F916B1" w:rsidRPr="00201949" w:rsidRDefault="00F916B1" w:rsidP="00784664">
            <w:pPr>
              <w:rPr>
                <w:rFonts w:ascii="標楷體" w:eastAsia="標楷體" w:hAnsi="標楷體"/>
                <w:sz w:val="24"/>
                <w:szCs w:val="24"/>
              </w:rPr>
            </w:pPr>
            <w:r w:rsidRPr="00201949">
              <w:rPr>
                <w:rFonts w:ascii="標楷體" w:eastAsia="標楷體" w:hAnsi="Arial Unicode MS" w:cs="Arial Unicode MS" w:hint="eastAsia"/>
                <w:sz w:val="24"/>
                <w:szCs w:val="24"/>
              </w:rPr>
              <w:t>1. 分組進行閱讀。</w:t>
            </w:r>
          </w:p>
          <w:p w:rsidR="00F916B1" w:rsidRPr="00201949" w:rsidRDefault="00F916B1" w:rsidP="00784664">
            <w:pPr>
              <w:rPr>
                <w:rFonts w:ascii="標楷體" w:eastAsia="標楷體"/>
                <w:sz w:val="24"/>
                <w:szCs w:val="24"/>
              </w:rPr>
            </w:pPr>
            <w:r w:rsidRPr="00201949">
              <w:rPr>
                <w:rFonts w:ascii="標楷體" w:eastAsia="標楷體" w:hAnsi="Arial Unicode MS" w:cs="Arial Unicode MS" w:hint="eastAsia"/>
                <w:sz w:val="24"/>
                <w:szCs w:val="24"/>
              </w:rPr>
              <w:t>2. 小組段落大意發表</w:t>
            </w:r>
            <w:r w:rsidRPr="00201949">
              <w:rPr>
                <w:rFonts w:ascii="標楷體" w:eastAsia="標楷體" w:hint="eastAsia"/>
                <w:sz w:val="24"/>
                <w:szCs w:val="24"/>
              </w:rPr>
              <w:t>。</w:t>
            </w:r>
          </w:p>
          <w:p w:rsidR="00F916B1" w:rsidRPr="00201949" w:rsidRDefault="00F916B1" w:rsidP="00784664">
            <w:pPr>
              <w:ind w:left="360" w:hangingChars="150" w:hanging="360"/>
              <w:rPr>
                <w:rFonts w:ascii="標楷體" w:eastAsia="標楷體"/>
                <w:sz w:val="24"/>
                <w:szCs w:val="24"/>
              </w:rPr>
            </w:pPr>
            <w:r w:rsidRPr="00201949">
              <w:rPr>
                <w:rFonts w:ascii="標楷體" w:eastAsia="標楷體" w:hint="eastAsia"/>
                <w:sz w:val="24"/>
                <w:szCs w:val="24"/>
              </w:rPr>
              <w:t>3. 同學發表讀完本文之看法。</w:t>
            </w:r>
          </w:p>
          <w:p w:rsidR="00F916B1" w:rsidRPr="00201949" w:rsidRDefault="00F916B1" w:rsidP="00784664">
            <w:pPr>
              <w:widowControl w:val="0"/>
              <w:numPr>
                <w:ilvl w:val="0"/>
                <w:numId w:val="27"/>
              </w:numPr>
              <w:rPr>
                <w:rFonts w:ascii="標楷體" w:eastAsia="標楷體"/>
                <w:bCs/>
                <w:sz w:val="24"/>
                <w:szCs w:val="24"/>
              </w:rPr>
            </w:pPr>
            <w:r w:rsidRPr="00201949">
              <w:rPr>
                <w:rFonts w:ascii="標楷體" w:eastAsia="標楷體" w:hAnsi="標楷體" w:hint="eastAsia"/>
                <w:sz w:val="24"/>
                <w:szCs w:val="24"/>
              </w:rPr>
              <w:t>請同徐發表與他人分享的經驗。</w:t>
            </w:r>
          </w:p>
          <w:p w:rsidR="00F916B1" w:rsidRPr="00201949" w:rsidRDefault="00F916B1" w:rsidP="00784664">
            <w:pPr>
              <w:widowControl w:val="0"/>
              <w:numPr>
                <w:ilvl w:val="0"/>
                <w:numId w:val="27"/>
              </w:numPr>
              <w:rPr>
                <w:rFonts w:ascii="標楷體" w:eastAsia="標楷體"/>
                <w:bCs/>
                <w:sz w:val="24"/>
                <w:szCs w:val="24"/>
              </w:rPr>
            </w:pPr>
            <w:r w:rsidRPr="00201949">
              <w:rPr>
                <w:rFonts w:ascii="標楷體" w:eastAsia="標楷體" w:hAnsi="標楷體" w:hint="eastAsia"/>
                <w:sz w:val="24"/>
                <w:szCs w:val="24"/>
              </w:rPr>
              <w:t>閱讀理解檢討。</w:t>
            </w:r>
          </w:p>
          <w:p w:rsidR="00F916B1" w:rsidRPr="00201949" w:rsidRDefault="00F916B1" w:rsidP="00784664">
            <w:pPr>
              <w:ind w:left="480" w:hangingChars="200" w:hanging="480"/>
              <w:rPr>
                <w:rFonts w:ascii="標楷體" w:eastAsia="標楷體"/>
                <w:sz w:val="24"/>
                <w:szCs w:val="24"/>
              </w:rPr>
            </w:pPr>
            <w:r w:rsidRPr="00201949">
              <w:rPr>
                <w:rFonts w:ascii="標楷體" w:eastAsia="標楷體" w:hint="eastAsia"/>
                <w:sz w:val="24"/>
                <w:szCs w:val="24"/>
              </w:rPr>
              <w:t xml:space="preserve"> </w:t>
            </w:r>
          </w:p>
        </w:tc>
        <w:tc>
          <w:tcPr>
            <w:tcW w:w="995" w:type="dxa"/>
            <w:vAlign w:val="center"/>
          </w:tcPr>
          <w:p w:rsidR="00F916B1" w:rsidRPr="00EE51A1" w:rsidRDefault="00F916B1" w:rsidP="00784664">
            <w:pPr>
              <w:jc w:val="center"/>
            </w:pPr>
            <w:r w:rsidRPr="00EE51A1">
              <w:rPr>
                <w:rFonts w:ascii="標楷體" w:eastAsia="標楷體" w:hAnsi="標楷體" w:cs="標楷體" w:hint="eastAsia"/>
                <w:sz w:val="16"/>
                <w:szCs w:val="16"/>
              </w:rPr>
              <w:t>1</w:t>
            </w:r>
          </w:p>
        </w:tc>
        <w:tc>
          <w:tcPr>
            <w:tcW w:w="1160" w:type="dxa"/>
          </w:tcPr>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口語評量</w:t>
            </w:r>
          </w:p>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態度評量</w:t>
            </w:r>
          </w:p>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閱讀理解</w:t>
            </w:r>
          </w:p>
          <w:p w:rsidR="00F916B1" w:rsidRPr="00603AD8" w:rsidRDefault="00F916B1" w:rsidP="00784664">
            <w:pPr>
              <w:ind w:leftChars="10" w:left="20"/>
              <w:rPr>
                <w:rFonts w:ascii="標楷體" w:eastAsia="標楷體" w:hAnsi="標楷體"/>
              </w:rPr>
            </w:pPr>
          </w:p>
        </w:tc>
        <w:tc>
          <w:tcPr>
            <w:tcW w:w="2239" w:type="dxa"/>
            <w:vAlign w:val="center"/>
          </w:tcPr>
          <w:p w:rsidR="00F916B1" w:rsidRDefault="00F916B1" w:rsidP="00784664">
            <w:pPr>
              <w:widowControl w:val="0"/>
              <w:rPr>
                <w:rFonts w:ascii="標楷體" w:eastAsia="標楷體" w:hAnsi="標楷體" w:cs="標楷體"/>
              </w:rPr>
            </w:pPr>
          </w:p>
        </w:tc>
      </w:tr>
      <w:tr w:rsidR="00F916B1" w:rsidTr="006C3227">
        <w:trPr>
          <w:gridAfter w:val="1"/>
          <w:wAfter w:w="9" w:type="dxa"/>
          <w:trHeight w:val="1500"/>
        </w:trPr>
        <w:tc>
          <w:tcPr>
            <w:tcW w:w="1267" w:type="dxa"/>
            <w:gridSpan w:val="2"/>
            <w:vAlign w:val="center"/>
          </w:tcPr>
          <w:p w:rsidR="00F916B1" w:rsidRPr="00232E0E" w:rsidRDefault="00F916B1" w:rsidP="00784664">
            <w:pPr>
              <w:jc w:val="center"/>
              <w:rPr>
                <w:rFonts w:ascii="標楷體" w:eastAsia="標楷體" w:hAnsi="標楷體"/>
              </w:rPr>
            </w:pPr>
            <w:r>
              <w:rPr>
                <w:rFonts w:ascii="標楷體" w:eastAsia="標楷體" w:hAnsi="標楷體" w:cs="標楷體"/>
                <w:sz w:val="28"/>
                <w:szCs w:val="28"/>
              </w:rPr>
              <w:lastRenderedPageBreak/>
              <w:t>八</w:t>
            </w:r>
          </w:p>
        </w:tc>
        <w:tc>
          <w:tcPr>
            <w:tcW w:w="5019" w:type="dxa"/>
          </w:tcPr>
          <w:p w:rsidR="00F916B1" w:rsidRPr="00D4211B" w:rsidRDefault="00F916B1" w:rsidP="00784664">
            <w:pPr>
              <w:ind w:left="500" w:hangingChars="250" w:hanging="500"/>
              <w:jc w:val="both"/>
              <w:rPr>
                <w:rFonts w:eastAsia="標楷體"/>
              </w:rPr>
            </w:pPr>
            <w:r w:rsidRPr="00D4211B">
              <w:rPr>
                <w:rFonts w:ascii="標楷體" w:eastAsia="標楷體" w:hint="eastAsia"/>
              </w:rPr>
              <w:t>（國）</w:t>
            </w:r>
            <w:r w:rsidRPr="00173459">
              <w:rPr>
                <w:rFonts w:ascii="標楷體" w:eastAsia="標楷體" w:hint="eastAsia"/>
              </w:rPr>
              <w:t>5-3-8能共同討論閱讀的內容，並分享心得。</w:t>
            </w:r>
          </w:p>
          <w:p w:rsidR="00F916B1" w:rsidRPr="00D4211B" w:rsidRDefault="00F916B1" w:rsidP="00784664">
            <w:pPr>
              <w:ind w:leftChars="250" w:left="500"/>
              <w:jc w:val="both"/>
              <w:rPr>
                <w:rFonts w:ascii="標楷體" w:eastAsia="標楷體"/>
              </w:rPr>
            </w:pPr>
            <w:r w:rsidRPr="001C3389">
              <w:rPr>
                <w:rFonts w:ascii="標楷體" w:eastAsia="標楷體" w:hAnsi="標楷體" w:hint="eastAsia"/>
              </w:rPr>
              <w:t>5-3-7能配合語言情境閱讀，並瞭解不同語言情境中字詞的正確使用。</w:t>
            </w:r>
          </w:p>
        </w:tc>
        <w:tc>
          <w:tcPr>
            <w:tcW w:w="4621" w:type="dxa"/>
          </w:tcPr>
          <w:p w:rsidR="00F916B1" w:rsidRPr="00201949" w:rsidRDefault="00F916B1" w:rsidP="00784664">
            <w:pPr>
              <w:widowControl w:val="0"/>
              <w:rPr>
                <w:rFonts w:ascii="標楷體" w:eastAsia="標楷體"/>
                <w:sz w:val="24"/>
                <w:szCs w:val="24"/>
              </w:rPr>
            </w:pPr>
            <w:r w:rsidRPr="00201949">
              <w:rPr>
                <w:rFonts w:ascii="標楷體" w:eastAsia="標楷體" w:hAnsi="新細明體" w:cs="新細明體" w:hint="eastAsia"/>
                <w:bCs/>
                <w:sz w:val="24"/>
                <w:szCs w:val="24"/>
                <w:u w:val="wave"/>
              </w:rPr>
              <w:t>水立方與鳥巢</w:t>
            </w:r>
          </w:p>
          <w:p w:rsidR="00F916B1" w:rsidRPr="00201949" w:rsidRDefault="00F916B1" w:rsidP="00784664">
            <w:pPr>
              <w:widowControl w:val="0"/>
              <w:numPr>
                <w:ilvl w:val="0"/>
                <w:numId w:val="29"/>
              </w:numPr>
              <w:rPr>
                <w:rFonts w:ascii="標楷體" w:eastAsia="標楷體"/>
                <w:sz w:val="24"/>
                <w:szCs w:val="24"/>
              </w:rPr>
            </w:pPr>
            <w:r w:rsidRPr="00201949">
              <w:rPr>
                <w:rFonts w:ascii="標楷體" w:eastAsia="標楷體" w:hAnsi="標楷體" w:cs="Arial Unicode MS" w:hint="eastAsia"/>
                <w:sz w:val="24"/>
                <w:szCs w:val="24"/>
              </w:rPr>
              <w:t>分</w:t>
            </w:r>
            <w:r w:rsidRPr="00201949">
              <w:rPr>
                <w:rFonts w:ascii="標楷體" w:eastAsia="標楷體" w:hAnsi="Arial Unicode MS" w:cs="Arial Unicode MS" w:hint="eastAsia"/>
                <w:sz w:val="24"/>
                <w:szCs w:val="24"/>
              </w:rPr>
              <w:t>組進行閱讀。</w:t>
            </w:r>
          </w:p>
          <w:p w:rsidR="00F916B1" w:rsidRPr="00201949" w:rsidRDefault="00F916B1" w:rsidP="00784664">
            <w:pPr>
              <w:widowControl w:val="0"/>
              <w:numPr>
                <w:ilvl w:val="0"/>
                <w:numId w:val="29"/>
              </w:numPr>
              <w:rPr>
                <w:rFonts w:ascii="標楷體" w:eastAsia="標楷體"/>
                <w:sz w:val="24"/>
                <w:szCs w:val="24"/>
              </w:rPr>
            </w:pPr>
            <w:r w:rsidRPr="00201949">
              <w:rPr>
                <w:rFonts w:ascii="標楷體" w:eastAsia="標楷體" w:hint="eastAsia"/>
                <w:sz w:val="24"/>
                <w:szCs w:val="24"/>
              </w:rPr>
              <w:t>分組討論各段大意並發表</w:t>
            </w:r>
          </w:p>
          <w:p w:rsidR="00F916B1" w:rsidRPr="00201949" w:rsidRDefault="00F916B1" w:rsidP="00784664">
            <w:pPr>
              <w:widowControl w:val="0"/>
              <w:numPr>
                <w:ilvl w:val="0"/>
                <w:numId w:val="29"/>
              </w:numPr>
              <w:rPr>
                <w:rFonts w:ascii="標楷體" w:eastAsia="標楷體"/>
                <w:bCs/>
                <w:sz w:val="24"/>
                <w:szCs w:val="24"/>
              </w:rPr>
            </w:pPr>
            <w:r w:rsidRPr="00201949">
              <w:rPr>
                <w:rFonts w:ascii="標楷體" w:eastAsia="標楷體" w:hAnsi="標楷體" w:hint="eastAsia"/>
                <w:sz w:val="24"/>
                <w:szCs w:val="24"/>
              </w:rPr>
              <w:t>閱讀理解檢討</w:t>
            </w:r>
            <w:r w:rsidRPr="00201949">
              <w:rPr>
                <w:rFonts w:ascii="標楷體" w:eastAsia="標楷體" w:hint="eastAsia"/>
                <w:bCs/>
                <w:sz w:val="24"/>
                <w:szCs w:val="24"/>
              </w:rPr>
              <w:t>。</w:t>
            </w:r>
          </w:p>
          <w:p w:rsidR="00F916B1" w:rsidRPr="00201949" w:rsidRDefault="00F916B1" w:rsidP="00784664">
            <w:pPr>
              <w:rPr>
                <w:rFonts w:ascii="標楷體" w:eastAsia="標楷體"/>
                <w:bCs/>
                <w:sz w:val="24"/>
                <w:szCs w:val="24"/>
              </w:rPr>
            </w:pPr>
          </w:p>
          <w:p w:rsidR="00F916B1" w:rsidRPr="00201949" w:rsidRDefault="00F916B1" w:rsidP="00784664">
            <w:pPr>
              <w:rPr>
                <w:rFonts w:ascii="標楷體" w:eastAsia="標楷體"/>
                <w:bCs/>
                <w:sz w:val="24"/>
                <w:szCs w:val="24"/>
              </w:rPr>
            </w:pPr>
          </w:p>
          <w:p w:rsidR="00F916B1" w:rsidRPr="00201949" w:rsidRDefault="00F916B1" w:rsidP="00784664">
            <w:pPr>
              <w:rPr>
                <w:rFonts w:ascii="標楷體" w:eastAsia="標楷體"/>
                <w:bCs/>
                <w:sz w:val="24"/>
                <w:szCs w:val="24"/>
              </w:rPr>
            </w:pPr>
          </w:p>
          <w:p w:rsidR="00F916B1" w:rsidRPr="00201949" w:rsidRDefault="00F916B1" w:rsidP="00784664">
            <w:pPr>
              <w:rPr>
                <w:rFonts w:ascii="標楷體" w:eastAsia="標楷體"/>
                <w:bCs/>
                <w:sz w:val="24"/>
                <w:szCs w:val="24"/>
              </w:rPr>
            </w:pPr>
          </w:p>
          <w:p w:rsidR="00F916B1" w:rsidRPr="00201949" w:rsidRDefault="00F916B1" w:rsidP="00784664">
            <w:pPr>
              <w:rPr>
                <w:rFonts w:ascii="標楷體" w:eastAsia="標楷體"/>
                <w:bCs/>
                <w:sz w:val="24"/>
                <w:szCs w:val="24"/>
              </w:rPr>
            </w:pPr>
          </w:p>
        </w:tc>
        <w:tc>
          <w:tcPr>
            <w:tcW w:w="995" w:type="dxa"/>
            <w:vAlign w:val="center"/>
          </w:tcPr>
          <w:p w:rsidR="00F916B1" w:rsidRPr="00EE51A1" w:rsidRDefault="00F916B1" w:rsidP="00784664">
            <w:pPr>
              <w:jc w:val="center"/>
            </w:pPr>
            <w:r w:rsidRPr="00EE51A1">
              <w:rPr>
                <w:rFonts w:ascii="標楷體" w:eastAsia="標楷體" w:hAnsi="標楷體" w:cs="標楷體" w:hint="eastAsia"/>
                <w:sz w:val="16"/>
                <w:szCs w:val="16"/>
              </w:rPr>
              <w:t>1</w:t>
            </w:r>
          </w:p>
        </w:tc>
        <w:tc>
          <w:tcPr>
            <w:tcW w:w="1160" w:type="dxa"/>
          </w:tcPr>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寫字檢核</w:t>
            </w:r>
          </w:p>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口語評量</w:t>
            </w:r>
          </w:p>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閱讀理解</w:t>
            </w:r>
          </w:p>
          <w:p w:rsidR="00F916B1" w:rsidRPr="00603AD8" w:rsidRDefault="00F916B1" w:rsidP="00784664">
            <w:pPr>
              <w:ind w:leftChars="10" w:left="20"/>
              <w:rPr>
                <w:rFonts w:ascii="標楷體" w:eastAsia="標楷體" w:hAnsi="標楷體"/>
              </w:rPr>
            </w:pPr>
          </w:p>
        </w:tc>
        <w:tc>
          <w:tcPr>
            <w:tcW w:w="2239" w:type="dxa"/>
            <w:vAlign w:val="center"/>
          </w:tcPr>
          <w:p w:rsidR="00F916B1" w:rsidRDefault="00F916B1" w:rsidP="00784664">
            <w:pPr>
              <w:widowControl w:val="0"/>
              <w:rPr>
                <w:rFonts w:ascii="標楷體" w:eastAsia="標楷體" w:hAnsi="標楷體" w:cs="標楷體"/>
              </w:rPr>
            </w:pPr>
          </w:p>
        </w:tc>
      </w:tr>
      <w:tr w:rsidR="00F916B1" w:rsidTr="000219EE">
        <w:trPr>
          <w:gridAfter w:val="1"/>
          <w:wAfter w:w="9" w:type="dxa"/>
          <w:trHeight w:val="1500"/>
        </w:trPr>
        <w:tc>
          <w:tcPr>
            <w:tcW w:w="1267" w:type="dxa"/>
            <w:gridSpan w:val="2"/>
            <w:vAlign w:val="center"/>
          </w:tcPr>
          <w:p w:rsidR="00F916B1" w:rsidRPr="00232E0E" w:rsidRDefault="00F916B1" w:rsidP="00784664">
            <w:pPr>
              <w:jc w:val="center"/>
              <w:rPr>
                <w:rFonts w:ascii="標楷體" w:eastAsia="標楷體" w:hAnsi="標楷體"/>
              </w:rPr>
            </w:pPr>
            <w:r>
              <w:rPr>
                <w:rFonts w:ascii="標楷體" w:eastAsia="標楷體" w:hAnsi="標楷體" w:cs="標楷體"/>
                <w:sz w:val="28"/>
                <w:szCs w:val="28"/>
              </w:rPr>
              <w:t>九</w:t>
            </w:r>
          </w:p>
        </w:tc>
        <w:tc>
          <w:tcPr>
            <w:tcW w:w="5019" w:type="dxa"/>
          </w:tcPr>
          <w:p w:rsidR="00F916B1" w:rsidRPr="00D4211B" w:rsidRDefault="00F916B1" w:rsidP="00784664">
            <w:pPr>
              <w:ind w:left="500" w:hangingChars="250" w:hanging="500"/>
              <w:jc w:val="both"/>
              <w:rPr>
                <w:rFonts w:ascii="標楷體" w:eastAsia="標楷體"/>
              </w:rPr>
            </w:pPr>
            <w:r w:rsidRPr="00D4211B">
              <w:rPr>
                <w:rFonts w:ascii="標楷體" w:eastAsia="標楷體" w:hint="eastAsia"/>
              </w:rPr>
              <w:t>（國）</w:t>
            </w:r>
            <w:r w:rsidRPr="001C3389">
              <w:rPr>
                <w:rFonts w:ascii="標楷體" w:eastAsia="標楷體" w:hint="eastAsia"/>
              </w:rPr>
              <w:t>2-3-1能培養良好的聆聽態度。</w:t>
            </w:r>
          </w:p>
          <w:p w:rsidR="00F916B1" w:rsidRPr="00D4211B" w:rsidRDefault="00F916B1" w:rsidP="00784664">
            <w:pPr>
              <w:ind w:leftChars="250" w:left="500"/>
              <w:jc w:val="both"/>
              <w:rPr>
                <w:rFonts w:ascii="標楷體" w:eastAsia="標楷體"/>
              </w:rPr>
            </w:pPr>
            <w:r w:rsidRPr="001C3389">
              <w:rPr>
                <w:rFonts w:ascii="標楷體" w:eastAsia="標楷體" w:hAnsi="標楷體" w:hint="eastAsia"/>
              </w:rPr>
              <w:t>5-3-2能調整讀書方法，提升閱讀的速度和效能。</w:t>
            </w:r>
          </w:p>
        </w:tc>
        <w:tc>
          <w:tcPr>
            <w:tcW w:w="4621" w:type="dxa"/>
          </w:tcPr>
          <w:p w:rsidR="00F916B1" w:rsidRPr="00201949" w:rsidRDefault="00F916B1" w:rsidP="00784664">
            <w:pPr>
              <w:widowControl w:val="0"/>
              <w:rPr>
                <w:rFonts w:ascii="標楷體" w:eastAsia="標楷體"/>
                <w:sz w:val="24"/>
                <w:szCs w:val="24"/>
              </w:rPr>
            </w:pPr>
            <w:r w:rsidRPr="00201949">
              <w:rPr>
                <w:rFonts w:ascii="標楷體" w:eastAsia="標楷體" w:hAnsi="新細明體" w:cs="新細明體" w:hint="eastAsia"/>
                <w:bCs/>
                <w:sz w:val="24"/>
                <w:szCs w:val="24"/>
                <w:u w:val="wave"/>
              </w:rPr>
              <w:t>水立方與鳥巢</w:t>
            </w:r>
          </w:p>
          <w:p w:rsidR="00F916B1" w:rsidRPr="00201949" w:rsidRDefault="00F916B1" w:rsidP="00784664">
            <w:pPr>
              <w:widowControl w:val="0"/>
              <w:numPr>
                <w:ilvl w:val="0"/>
                <w:numId w:val="30"/>
              </w:numPr>
              <w:rPr>
                <w:rFonts w:ascii="標楷體" w:eastAsia="標楷體"/>
                <w:sz w:val="24"/>
                <w:szCs w:val="24"/>
              </w:rPr>
            </w:pPr>
            <w:r w:rsidRPr="00201949">
              <w:rPr>
                <w:rFonts w:ascii="標楷體" w:eastAsia="標楷體" w:hAnsi="標楷體" w:cs="Arial Unicode MS" w:hint="eastAsia"/>
                <w:sz w:val="24"/>
                <w:szCs w:val="24"/>
              </w:rPr>
              <w:t>分</w:t>
            </w:r>
            <w:r w:rsidRPr="00201949">
              <w:rPr>
                <w:rFonts w:ascii="標楷體" w:eastAsia="標楷體" w:hAnsi="Arial Unicode MS" w:cs="Arial Unicode MS" w:hint="eastAsia"/>
                <w:sz w:val="24"/>
                <w:szCs w:val="24"/>
              </w:rPr>
              <w:t>組進行「鳥巢」及「水立方」圖片及資料。</w:t>
            </w:r>
          </w:p>
          <w:p w:rsidR="00F916B1" w:rsidRPr="00201949" w:rsidRDefault="00F916B1" w:rsidP="00784664">
            <w:pPr>
              <w:widowControl w:val="0"/>
              <w:numPr>
                <w:ilvl w:val="0"/>
                <w:numId w:val="30"/>
              </w:numPr>
              <w:rPr>
                <w:rFonts w:ascii="標楷體" w:eastAsia="標楷體"/>
                <w:bCs/>
                <w:sz w:val="24"/>
                <w:szCs w:val="24"/>
              </w:rPr>
            </w:pPr>
            <w:r w:rsidRPr="00201949">
              <w:rPr>
                <w:rFonts w:ascii="標楷體" w:eastAsia="標楷體" w:hint="eastAsia"/>
                <w:sz w:val="24"/>
                <w:szCs w:val="24"/>
              </w:rPr>
              <w:t>分組發表及分享。</w:t>
            </w:r>
          </w:p>
          <w:p w:rsidR="00F916B1" w:rsidRPr="00201949" w:rsidRDefault="00F916B1" w:rsidP="00784664">
            <w:pPr>
              <w:rPr>
                <w:rFonts w:ascii="標楷體" w:eastAsia="標楷體"/>
                <w:sz w:val="24"/>
                <w:szCs w:val="24"/>
              </w:rPr>
            </w:pPr>
          </w:p>
        </w:tc>
        <w:tc>
          <w:tcPr>
            <w:tcW w:w="995" w:type="dxa"/>
            <w:vAlign w:val="center"/>
          </w:tcPr>
          <w:p w:rsidR="00F916B1" w:rsidRPr="00EE51A1" w:rsidRDefault="00F916B1" w:rsidP="00784664">
            <w:pPr>
              <w:jc w:val="center"/>
            </w:pPr>
            <w:r w:rsidRPr="00EE51A1">
              <w:rPr>
                <w:rFonts w:ascii="標楷體" w:eastAsia="標楷體" w:hAnsi="標楷體" w:cs="標楷體" w:hint="eastAsia"/>
                <w:sz w:val="16"/>
                <w:szCs w:val="16"/>
              </w:rPr>
              <w:t>1</w:t>
            </w:r>
          </w:p>
        </w:tc>
        <w:tc>
          <w:tcPr>
            <w:tcW w:w="1160" w:type="dxa"/>
          </w:tcPr>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口語評量</w:t>
            </w:r>
          </w:p>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觀察評量</w:t>
            </w:r>
          </w:p>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閱讀理解</w:t>
            </w:r>
          </w:p>
        </w:tc>
        <w:tc>
          <w:tcPr>
            <w:tcW w:w="2239" w:type="dxa"/>
            <w:vAlign w:val="center"/>
          </w:tcPr>
          <w:p w:rsidR="00F916B1" w:rsidRDefault="00F916B1" w:rsidP="00784664">
            <w:pPr>
              <w:widowControl w:val="0"/>
              <w:rPr>
                <w:rFonts w:ascii="標楷體" w:eastAsia="標楷體" w:hAnsi="標楷體" w:cs="標楷體"/>
              </w:rPr>
            </w:pPr>
          </w:p>
        </w:tc>
      </w:tr>
      <w:tr w:rsidR="00F916B1" w:rsidTr="00CB222D">
        <w:trPr>
          <w:gridAfter w:val="1"/>
          <w:wAfter w:w="9" w:type="dxa"/>
          <w:trHeight w:val="1500"/>
        </w:trPr>
        <w:tc>
          <w:tcPr>
            <w:tcW w:w="1267" w:type="dxa"/>
            <w:gridSpan w:val="2"/>
            <w:vAlign w:val="center"/>
          </w:tcPr>
          <w:p w:rsidR="00F916B1" w:rsidRPr="00232E0E" w:rsidRDefault="00F916B1" w:rsidP="00784664">
            <w:pPr>
              <w:jc w:val="center"/>
              <w:rPr>
                <w:rFonts w:ascii="標楷體" w:eastAsia="標楷體" w:hAnsi="標楷體"/>
              </w:rPr>
            </w:pPr>
            <w:r>
              <w:rPr>
                <w:rFonts w:ascii="標楷體" w:eastAsia="標楷體" w:hAnsi="標楷體" w:cs="標楷體"/>
                <w:sz w:val="28"/>
                <w:szCs w:val="28"/>
              </w:rPr>
              <w:t>十</w:t>
            </w:r>
          </w:p>
        </w:tc>
        <w:tc>
          <w:tcPr>
            <w:tcW w:w="5019" w:type="dxa"/>
          </w:tcPr>
          <w:p w:rsidR="00F916B1" w:rsidRPr="00D4211B" w:rsidRDefault="00F916B1" w:rsidP="00784664">
            <w:pPr>
              <w:ind w:left="544" w:hangingChars="272" w:hanging="544"/>
              <w:jc w:val="both"/>
              <w:rPr>
                <w:rFonts w:ascii="標楷體" w:eastAsia="標楷體" w:hAnsi="標楷體"/>
              </w:rPr>
            </w:pPr>
            <w:r w:rsidRPr="00D4211B">
              <w:rPr>
                <w:rFonts w:ascii="標楷體" w:eastAsia="標楷體" w:hint="eastAsia"/>
              </w:rPr>
              <w:t>（國）</w:t>
            </w:r>
            <w:r w:rsidRPr="00173459">
              <w:rPr>
                <w:rFonts w:ascii="標楷體" w:eastAsia="標楷體" w:hAnsi="標楷體" w:hint="eastAsia"/>
              </w:rPr>
              <w:t>2-3-2-4能簡要歸納所聆聽的內容。</w:t>
            </w:r>
          </w:p>
          <w:p w:rsidR="00F916B1" w:rsidRPr="00D4211B" w:rsidRDefault="00F916B1" w:rsidP="00784664">
            <w:pPr>
              <w:ind w:leftChars="250" w:left="500"/>
              <w:jc w:val="both"/>
              <w:rPr>
                <w:rFonts w:ascii="標楷體" w:eastAsia="標楷體"/>
              </w:rPr>
            </w:pPr>
            <w:r w:rsidRPr="001C3389">
              <w:rPr>
                <w:rFonts w:ascii="標楷體" w:eastAsia="標楷體" w:hAnsi="標楷體" w:hint="eastAsia"/>
              </w:rPr>
              <w:t>5-3-8能共同討論閱讀的內容，並分享心得。</w:t>
            </w:r>
          </w:p>
        </w:tc>
        <w:tc>
          <w:tcPr>
            <w:tcW w:w="4621" w:type="dxa"/>
          </w:tcPr>
          <w:p w:rsidR="00F916B1" w:rsidRPr="00201949" w:rsidRDefault="00F916B1" w:rsidP="00784664">
            <w:pPr>
              <w:rPr>
                <w:rFonts w:ascii="標楷體" w:eastAsia="標楷體" w:hAnsi="標楷體" w:cs="Arial Unicode MS"/>
                <w:sz w:val="24"/>
                <w:szCs w:val="24"/>
              </w:rPr>
            </w:pPr>
            <w:r w:rsidRPr="00201949">
              <w:rPr>
                <w:rFonts w:ascii="標楷體" w:eastAsia="標楷體" w:hAnsi="新細明體" w:cs="新細明體" w:hint="eastAsia"/>
                <w:bCs/>
                <w:sz w:val="24"/>
                <w:szCs w:val="24"/>
                <w:u w:val="wave"/>
              </w:rPr>
              <w:t>圖書館搬家</w:t>
            </w:r>
          </w:p>
          <w:p w:rsidR="00F916B1" w:rsidRPr="00201949" w:rsidRDefault="00F916B1" w:rsidP="00784664">
            <w:pPr>
              <w:rPr>
                <w:rFonts w:ascii="標楷體" w:eastAsia="標楷體" w:hAnsi="標楷體"/>
                <w:sz w:val="24"/>
                <w:szCs w:val="24"/>
              </w:rPr>
            </w:pPr>
            <w:r w:rsidRPr="00201949">
              <w:rPr>
                <w:rFonts w:ascii="標楷體" w:eastAsia="標楷體" w:hAnsi="標楷體" w:cs="Arial Unicode MS" w:hint="eastAsia"/>
                <w:sz w:val="24"/>
                <w:szCs w:val="24"/>
              </w:rPr>
              <w:t>1. 分組進行閱讀。</w:t>
            </w:r>
          </w:p>
          <w:p w:rsidR="00F916B1" w:rsidRPr="00201949" w:rsidRDefault="00F916B1" w:rsidP="00784664">
            <w:pPr>
              <w:ind w:left="360" w:hangingChars="150" w:hanging="360"/>
              <w:rPr>
                <w:rFonts w:ascii="標楷體" w:eastAsia="標楷體" w:hAnsi="標楷體"/>
                <w:sz w:val="24"/>
                <w:szCs w:val="24"/>
              </w:rPr>
            </w:pPr>
            <w:r w:rsidRPr="00201949">
              <w:rPr>
                <w:rFonts w:ascii="標楷體" w:eastAsia="標楷體" w:hAnsi="標楷體" w:hint="eastAsia"/>
                <w:sz w:val="24"/>
                <w:szCs w:val="24"/>
              </w:rPr>
              <w:t xml:space="preserve">2. 小組段落大意討論及發表。 </w:t>
            </w:r>
          </w:p>
          <w:p w:rsidR="00F916B1" w:rsidRPr="00201949" w:rsidRDefault="00F916B1" w:rsidP="00784664">
            <w:pPr>
              <w:ind w:left="360" w:hangingChars="150" w:hanging="360"/>
              <w:rPr>
                <w:rFonts w:ascii="標楷體" w:eastAsia="標楷體" w:hAnsi="標楷體"/>
                <w:sz w:val="24"/>
                <w:szCs w:val="24"/>
              </w:rPr>
            </w:pPr>
            <w:r w:rsidRPr="00201949">
              <w:rPr>
                <w:rFonts w:ascii="標楷體" w:eastAsia="標楷體" w:hAnsi="標楷體" w:hint="eastAsia"/>
                <w:sz w:val="24"/>
                <w:szCs w:val="24"/>
              </w:rPr>
              <w:t>3. 同學說一說：貓頭鷹「奇奇」值得大家學習的地方。</w:t>
            </w:r>
          </w:p>
          <w:p w:rsidR="00F916B1" w:rsidRPr="00201949" w:rsidRDefault="00F916B1" w:rsidP="00784664">
            <w:pPr>
              <w:ind w:left="360" w:hangingChars="150" w:hanging="360"/>
              <w:rPr>
                <w:rFonts w:ascii="標楷體" w:eastAsia="標楷體"/>
                <w:sz w:val="24"/>
                <w:szCs w:val="24"/>
              </w:rPr>
            </w:pPr>
            <w:r w:rsidRPr="00201949">
              <w:rPr>
                <w:rFonts w:ascii="標楷體" w:eastAsia="標楷體" w:hAnsi="標楷體" w:hint="eastAsia"/>
                <w:sz w:val="24"/>
                <w:szCs w:val="24"/>
              </w:rPr>
              <w:t>4. 閱讀理解檢討。</w:t>
            </w:r>
          </w:p>
        </w:tc>
        <w:tc>
          <w:tcPr>
            <w:tcW w:w="995" w:type="dxa"/>
            <w:vAlign w:val="center"/>
          </w:tcPr>
          <w:p w:rsidR="00F916B1" w:rsidRPr="00EE51A1" w:rsidRDefault="00F916B1" w:rsidP="00784664">
            <w:pPr>
              <w:jc w:val="center"/>
            </w:pPr>
            <w:r w:rsidRPr="00EE51A1">
              <w:rPr>
                <w:rFonts w:ascii="標楷體" w:eastAsia="標楷體" w:hAnsi="標楷體" w:cs="標楷體" w:hint="eastAsia"/>
                <w:sz w:val="16"/>
                <w:szCs w:val="16"/>
              </w:rPr>
              <w:t>1</w:t>
            </w:r>
          </w:p>
        </w:tc>
        <w:tc>
          <w:tcPr>
            <w:tcW w:w="1160" w:type="dxa"/>
          </w:tcPr>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口語評量</w:t>
            </w:r>
          </w:p>
          <w:p w:rsidR="00F916B1" w:rsidRPr="00603AD8" w:rsidRDefault="00F916B1" w:rsidP="00784664">
            <w:pPr>
              <w:ind w:leftChars="10" w:left="20"/>
              <w:rPr>
                <w:rFonts w:ascii="標楷體" w:eastAsia="標楷體"/>
              </w:rPr>
            </w:pPr>
            <w:r w:rsidRPr="00603AD8">
              <w:rPr>
                <w:rFonts w:ascii="標楷體" w:eastAsia="標楷體" w:hAnsi="標楷體" w:hint="eastAsia"/>
              </w:rPr>
              <w:t>觀察評量</w:t>
            </w:r>
          </w:p>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態度評量</w:t>
            </w:r>
          </w:p>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閱讀理解</w:t>
            </w:r>
          </w:p>
        </w:tc>
        <w:tc>
          <w:tcPr>
            <w:tcW w:w="2239" w:type="dxa"/>
            <w:vAlign w:val="center"/>
          </w:tcPr>
          <w:p w:rsidR="00F916B1" w:rsidRDefault="00F916B1" w:rsidP="00784664">
            <w:pPr>
              <w:widowControl w:val="0"/>
              <w:rPr>
                <w:rFonts w:ascii="標楷體" w:eastAsia="標楷體" w:hAnsi="標楷體" w:cs="標楷體"/>
              </w:rPr>
            </w:pPr>
          </w:p>
        </w:tc>
      </w:tr>
      <w:tr w:rsidR="00F916B1" w:rsidTr="00303277">
        <w:trPr>
          <w:gridAfter w:val="1"/>
          <w:wAfter w:w="9" w:type="dxa"/>
          <w:trHeight w:val="1500"/>
        </w:trPr>
        <w:tc>
          <w:tcPr>
            <w:tcW w:w="1267" w:type="dxa"/>
            <w:gridSpan w:val="2"/>
            <w:vAlign w:val="center"/>
          </w:tcPr>
          <w:p w:rsidR="00F916B1" w:rsidRPr="00232E0E" w:rsidRDefault="00F916B1" w:rsidP="00784664">
            <w:pPr>
              <w:jc w:val="center"/>
              <w:rPr>
                <w:rFonts w:ascii="標楷體" w:eastAsia="標楷體" w:hAnsi="標楷體"/>
              </w:rPr>
            </w:pPr>
            <w:r>
              <w:rPr>
                <w:rFonts w:ascii="標楷體" w:eastAsia="標楷體" w:hAnsi="標楷體" w:cs="標楷體"/>
                <w:sz w:val="28"/>
                <w:szCs w:val="28"/>
              </w:rPr>
              <w:t>十一</w:t>
            </w:r>
          </w:p>
        </w:tc>
        <w:tc>
          <w:tcPr>
            <w:tcW w:w="5019" w:type="dxa"/>
          </w:tcPr>
          <w:p w:rsidR="00F916B1" w:rsidRPr="00D4211B" w:rsidRDefault="00F916B1" w:rsidP="00784664">
            <w:pPr>
              <w:ind w:left="544" w:hangingChars="272" w:hanging="544"/>
              <w:jc w:val="both"/>
              <w:rPr>
                <w:rFonts w:ascii="標楷體" w:eastAsia="標楷體"/>
              </w:rPr>
            </w:pPr>
            <w:r w:rsidRPr="00D4211B">
              <w:rPr>
                <w:rFonts w:ascii="標楷體" w:eastAsia="標楷體" w:hint="eastAsia"/>
              </w:rPr>
              <w:t>（國）</w:t>
            </w:r>
            <w:r w:rsidRPr="001C3389">
              <w:rPr>
                <w:rFonts w:ascii="標楷體" w:eastAsia="標楷體" w:hint="eastAsia"/>
              </w:rPr>
              <w:t>1-3-3</w:t>
            </w:r>
            <w:r w:rsidRPr="001C3389">
              <w:rPr>
                <w:rFonts w:ascii="標楷體" w:eastAsia="標楷體" w:hAnsi="標楷體" w:hint="eastAsia"/>
              </w:rPr>
              <w:t>能運用注音符號</w:t>
            </w:r>
            <w:r w:rsidRPr="001C3389">
              <w:rPr>
                <w:rFonts w:ascii="標楷體" w:eastAsia="標楷體" w:hint="eastAsia"/>
              </w:rPr>
              <w:t>，擴充自學</w:t>
            </w:r>
            <w:r w:rsidRPr="001C3389">
              <w:rPr>
                <w:rFonts w:ascii="標楷體" w:eastAsia="標楷體" w:hAnsi="標楷體" w:hint="eastAsia"/>
              </w:rPr>
              <w:t>能力</w:t>
            </w:r>
            <w:r w:rsidRPr="001C3389">
              <w:rPr>
                <w:rFonts w:ascii="標楷體" w:eastAsia="標楷體" w:hint="eastAsia"/>
              </w:rPr>
              <w:t>，提升語文學習效能。</w:t>
            </w:r>
          </w:p>
          <w:p w:rsidR="00F916B1" w:rsidRPr="00D4211B" w:rsidRDefault="00F916B1" w:rsidP="00784664">
            <w:pPr>
              <w:ind w:leftChars="250" w:left="500"/>
              <w:jc w:val="both"/>
              <w:rPr>
                <w:rFonts w:ascii="標楷體" w:eastAsia="標楷體"/>
              </w:rPr>
            </w:pPr>
            <w:r w:rsidRPr="001C3389">
              <w:rPr>
                <w:rFonts w:ascii="標楷體" w:eastAsia="標楷體" w:hint="eastAsia"/>
              </w:rPr>
              <w:t>3-3-3-3能有條理有系統的說話。</w:t>
            </w:r>
          </w:p>
        </w:tc>
        <w:tc>
          <w:tcPr>
            <w:tcW w:w="4621" w:type="dxa"/>
          </w:tcPr>
          <w:p w:rsidR="00F916B1" w:rsidRPr="00201949" w:rsidRDefault="00F916B1" w:rsidP="00784664">
            <w:pPr>
              <w:widowControl w:val="0"/>
              <w:rPr>
                <w:rFonts w:ascii="標楷體" w:eastAsia="標楷體"/>
                <w:sz w:val="24"/>
                <w:szCs w:val="24"/>
              </w:rPr>
            </w:pPr>
            <w:r w:rsidRPr="00201949">
              <w:rPr>
                <w:rFonts w:ascii="標楷體" w:eastAsia="標楷體" w:hAnsi="新細明體" w:cs="新細明體" w:hint="eastAsia"/>
                <w:bCs/>
                <w:sz w:val="24"/>
                <w:szCs w:val="24"/>
                <w:u w:val="wave"/>
              </w:rPr>
              <w:t>臺灣西瓜達人</w:t>
            </w:r>
          </w:p>
          <w:p w:rsidR="00F916B1" w:rsidRPr="00201949" w:rsidRDefault="00F916B1" w:rsidP="00784664">
            <w:pPr>
              <w:widowControl w:val="0"/>
              <w:numPr>
                <w:ilvl w:val="0"/>
                <w:numId w:val="31"/>
              </w:numPr>
              <w:rPr>
                <w:rFonts w:ascii="標楷體" w:eastAsia="標楷體"/>
                <w:sz w:val="24"/>
                <w:szCs w:val="24"/>
              </w:rPr>
            </w:pPr>
            <w:r w:rsidRPr="00201949">
              <w:rPr>
                <w:rFonts w:ascii="標楷體" w:eastAsia="標楷體" w:hAnsi="Arial Unicode MS" w:cs="Arial Unicode MS" w:hint="eastAsia"/>
                <w:sz w:val="24"/>
                <w:szCs w:val="24"/>
              </w:rPr>
              <w:t>分組進行閱讀。</w:t>
            </w:r>
          </w:p>
          <w:p w:rsidR="00F916B1" w:rsidRPr="00201949" w:rsidRDefault="00F916B1" w:rsidP="00784664">
            <w:pPr>
              <w:pStyle w:val="20"/>
              <w:numPr>
                <w:ilvl w:val="0"/>
                <w:numId w:val="31"/>
              </w:numPr>
              <w:rPr>
                <w:color w:val="auto"/>
                <w:sz w:val="24"/>
                <w:szCs w:val="24"/>
              </w:rPr>
            </w:pPr>
            <w:r w:rsidRPr="00201949">
              <w:rPr>
                <w:rFonts w:hint="eastAsia"/>
                <w:color w:val="auto"/>
                <w:sz w:val="24"/>
                <w:szCs w:val="24"/>
              </w:rPr>
              <w:t>小組段落大意討論及發表。</w:t>
            </w:r>
          </w:p>
          <w:p w:rsidR="00F916B1" w:rsidRPr="00201949" w:rsidRDefault="00F916B1" w:rsidP="00784664">
            <w:pPr>
              <w:pStyle w:val="20"/>
              <w:numPr>
                <w:ilvl w:val="0"/>
                <w:numId w:val="31"/>
              </w:numPr>
              <w:rPr>
                <w:color w:val="auto"/>
                <w:sz w:val="24"/>
                <w:szCs w:val="24"/>
              </w:rPr>
            </w:pPr>
            <w:r w:rsidRPr="00201949">
              <w:rPr>
                <w:rFonts w:hint="eastAsia"/>
                <w:color w:val="auto"/>
                <w:sz w:val="24"/>
                <w:szCs w:val="24"/>
              </w:rPr>
              <w:t>請同學說一說：「</w:t>
            </w:r>
            <w:r w:rsidRPr="00201949">
              <w:rPr>
                <w:rFonts w:cs="DFBiaoKaiShuStd-W5" w:hint="eastAsia"/>
                <w:color w:val="auto"/>
                <w:sz w:val="24"/>
                <w:szCs w:val="24"/>
                <w:u w:val="single"/>
              </w:rPr>
              <w:t>陳文郁</w:t>
            </w:r>
            <w:r w:rsidRPr="00201949">
              <w:rPr>
                <w:rFonts w:hint="eastAsia"/>
                <w:color w:val="auto"/>
                <w:sz w:val="24"/>
                <w:szCs w:val="24"/>
              </w:rPr>
              <w:t>」值得學習的精神。</w:t>
            </w:r>
          </w:p>
          <w:p w:rsidR="00F916B1" w:rsidRPr="00201949" w:rsidRDefault="00F916B1" w:rsidP="00784664">
            <w:pPr>
              <w:pStyle w:val="20"/>
              <w:rPr>
                <w:color w:val="auto"/>
                <w:sz w:val="24"/>
                <w:szCs w:val="24"/>
              </w:rPr>
            </w:pPr>
            <w:r w:rsidRPr="00201949">
              <w:rPr>
                <w:rFonts w:hint="eastAsia"/>
                <w:color w:val="auto"/>
                <w:sz w:val="24"/>
                <w:szCs w:val="24"/>
              </w:rPr>
              <w:t>4.  閱讀理解檢討。</w:t>
            </w:r>
          </w:p>
        </w:tc>
        <w:tc>
          <w:tcPr>
            <w:tcW w:w="995" w:type="dxa"/>
            <w:vAlign w:val="center"/>
          </w:tcPr>
          <w:p w:rsidR="00F916B1" w:rsidRPr="00EE51A1" w:rsidRDefault="00F916B1" w:rsidP="00784664">
            <w:pPr>
              <w:jc w:val="center"/>
            </w:pPr>
            <w:r w:rsidRPr="00EE51A1">
              <w:rPr>
                <w:rFonts w:ascii="標楷體" w:eastAsia="標楷體" w:hAnsi="標楷體" w:cs="標楷體" w:hint="eastAsia"/>
                <w:sz w:val="16"/>
                <w:szCs w:val="16"/>
              </w:rPr>
              <w:t>1</w:t>
            </w:r>
          </w:p>
        </w:tc>
        <w:tc>
          <w:tcPr>
            <w:tcW w:w="1160" w:type="dxa"/>
          </w:tcPr>
          <w:p w:rsidR="00F916B1" w:rsidRPr="00603AD8" w:rsidRDefault="00F916B1" w:rsidP="00784664">
            <w:pPr>
              <w:ind w:leftChars="10" w:left="20"/>
              <w:rPr>
                <w:rFonts w:ascii="標楷體" w:eastAsia="標楷體"/>
              </w:rPr>
            </w:pPr>
            <w:r w:rsidRPr="00603AD8">
              <w:rPr>
                <w:rFonts w:ascii="標楷體" w:eastAsia="標楷體" w:hAnsi="標楷體" w:hint="eastAsia"/>
              </w:rPr>
              <w:t>口語評量</w:t>
            </w:r>
          </w:p>
          <w:p w:rsidR="00F916B1" w:rsidRPr="00603AD8" w:rsidRDefault="00F916B1" w:rsidP="00784664">
            <w:pPr>
              <w:ind w:leftChars="10" w:left="20"/>
              <w:rPr>
                <w:rFonts w:ascii="標楷體" w:eastAsia="標楷體"/>
              </w:rPr>
            </w:pPr>
            <w:r w:rsidRPr="00603AD8">
              <w:rPr>
                <w:rFonts w:ascii="標楷體" w:eastAsia="標楷體"/>
              </w:rPr>
              <w:t>觀察評量</w:t>
            </w:r>
          </w:p>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閱讀理解</w:t>
            </w:r>
          </w:p>
          <w:p w:rsidR="00F916B1" w:rsidRPr="00603AD8" w:rsidRDefault="00F916B1" w:rsidP="00784664">
            <w:pPr>
              <w:ind w:leftChars="10" w:left="20"/>
              <w:rPr>
                <w:rFonts w:ascii="標楷體" w:eastAsia="標楷體" w:hAnsi="標楷體"/>
              </w:rPr>
            </w:pPr>
          </w:p>
        </w:tc>
        <w:tc>
          <w:tcPr>
            <w:tcW w:w="2239" w:type="dxa"/>
            <w:vAlign w:val="center"/>
          </w:tcPr>
          <w:p w:rsidR="00F916B1" w:rsidRDefault="00F916B1" w:rsidP="00784664">
            <w:pPr>
              <w:widowControl w:val="0"/>
              <w:rPr>
                <w:rFonts w:ascii="標楷體" w:eastAsia="標楷體" w:hAnsi="標楷體" w:cs="標楷體"/>
              </w:rPr>
            </w:pPr>
          </w:p>
        </w:tc>
      </w:tr>
      <w:tr w:rsidR="00F916B1" w:rsidTr="000703D6">
        <w:trPr>
          <w:gridAfter w:val="1"/>
          <w:wAfter w:w="9" w:type="dxa"/>
          <w:trHeight w:val="1500"/>
        </w:trPr>
        <w:tc>
          <w:tcPr>
            <w:tcW w:w="1267" w:type="dxa"/>
            <w:gridSpan w:val="2"/>
            <w:vAlign w:val="center"/>
          </w:tcPr>
          <w:p w:rsidR="00F916B1" w:rsidRPr="00232E0E" w:rsidRDefault="00F916B1" w:rsidP="00784664">
            <w:pPr>
              <w:jc w:val="center"/>
              <w:rPr>
                <w:rFonts w:ascii="標楷體" w:eastAsia="標楷體" w:hAnsi="標楷體"/>
              </w:rPr>
            </w:pPr>
            <w:r>
              <w:rPr>
                <w:rFonts w:ascii="標楷體" w:eastAsia="標楷體" w:hAnsi="標楷體" w:cs="標楷體"/>
                <w:sz w:val="28"/>
                <w:szCs w:val="28"/>
              </w:rPr>
              <w:t>十二</w:t>
            </w:r>
          </w:p>
        </w:tc>
        <w:tc>
          <w:tcPr>
            <w:tcW w:w="5019" w:type="dxa"/>
          </w:tcPr>
          <w:p w:rsidR="00F916B1" w:rsidRPr="00D4211B" w:rsidRDefault="00F916B1" w:rsidP="00784664">
            <w:pPr>
              <w:ind w:left="532" w:hangingChars="266" w:hanging="532"/>
              <w:jc w:val="both"/>
              <w:rPr>
                <w:rFonts w:ascii="標楷體" w:eastAsia="標楷體" w:hAnsi="標楷體"/>
              </w:rPr>
            </w:pPr>
            <w:r w:rsidRPr="00D4211B">
              <w:rPr>
                <w:rFonts w:ascii="標楷體" w:eastAsia="標楷體" w:hint="eastAsia"/>
              </w:rPr>
              <w:t>（國）</w:t>
            </w:r>
            <w:r>
              <w:rPr>
                <w:rFonts w:ascii="標楷體" w:eastAsia="標楷體" w:hint="eastAsia"/>
              </w:rPr>
              <w:t>3-3-1能充分表達意見。</w:t>
            </w:r>
          </w:p>
          <w:p w:rsidR="00F916B1" w:rsidRPr="00D4211B" w:rsidRDefault="00F916B1" w:rsidP="00784664">
            <w:pPr>
              <w:ind w:leftChars="249" w:left="498" w:firstLineChars="17" w:firstLine="34"/>
              <w:jc w:val="both"/>
              <w:rPr>
                <w:rFonts w:ascii="標楷體" w:eastAsia="標楷體"/>
              </w:rPr>
            </w:pPr>
            <w:r w:rsidRPr="001C3389">
              <w:rPr>
                <w:rFonts w:ascii="標楷體" w:eastAsia="標楷體" w:hAnsi="標楷體" w:hint="eastAsia"/>
              </w:rPr>
              <w:t>5-3-2能調整讀書方法，提升閱讀的速度和效能。</w:t>
            </w:r>
          </w:p>
        </w:tc>
        <w:tc>
          <w:tcPr>
            <w:tcW w:w="4621" w:type="dxa"/>
          </w:tcPr>
          <w:p w:rsidR="00F916B1" w:rsidRPr="00201949" w:rsidRDefault="00F916B1" w:rsidP="00784664">
            <w:pPr>
              <w:rPr>
                <w:rFonts w:ascii="標楷體" w:eastAsia="標楷體" w:hAnsi="Arial Unicode MS" w:cs="Arial Unicode MS"/>
                <w:sz w:val="24"/>
                <w:szCs w:val="24"/>
              </w:rPr>
            </w:pPr>
            <w:r w:rsidRPr="00201949">
              <w:rPr>
                <w:rFonts w:ascii="標楷體" w:eastAsia="標楷體" w:hAnsi="新細明體" w:cs="新細明體" w:hint="eastAsia"/>
                <w:bCs/>
                <w:sz w:val="24"/>
                <w:szCs w:val="24"/>
                <w:u w:val="wave"/>
              </w:rPr>
              <w:t>可樂傳奇</w:t>
            </w:r>
          </w:p>
          <w:p w:rsidR="00F916B1" w:rsidRPr="00201949" w:rsidRDefault="00F916B1" w:rsidP="00784664">
            <w:pPr>
              <w:rPr>
                <w:rFonts w:ascii="標楷體" w:eastAsia="標楷體"/>
                <w:sz w:val="24"/>
                <w:szCs w:val="24"/>
              </w:rPr>
            </w:pPr>
            <w:r w:rsidRPr="00201949">
              <w:rPr>
                <w:rFonts w:ascii="標楷體" w:eastAsia="標楷體" w:hAnsi="Arial Unicode MS" w:cs="Arial Unicode MS" w:hint="eastAsia"/>
                <w:sz w:val="24"/>
                <w:szCs w:val="24"/>
              </w:rPr>
              <w:t>1.  分組進行閱讀。</w:t>
            </w:r>
          </w:p>
          <w:p w:rsidR="00F916B1" w:rsidRPr="00201949" w:rsidRDefault="00F916B1" w:rsidP="00784664">
            <w:pPr>
              <w:pStyle w:val="20"/>
              <w:ind w:left="360" w:hangingChars="150" w:hanging="360"/>
              <w:rPr>
                <w:color w:val="auto"/>
                <w:sz w:val="24"/>
                <w:szCs w:val="24"/>
              </w:rPr>
            </w:pPr>
            <w:r w:rsidRPr="00201949">
              <w:rPr>
                <w:rFonts w:hint="eastAsia"/>
                <w:color w:val="auto"/>
                <w:sz w:val="24"/>
                <w:szCs w:val="24"/>
              </w:rPr>
              <w:t>2. 小組段落大意討論及發表。</w:t>
            </w:r>
          </w:p>
          <w:p w:rsidR="00F916B1" w:rsidRPr="00201949" w:rsidRDefault="00F916B1" w:rsidP="00784664">
            <w:pPr>
              <w:pStyle w:val="20"/>
              <w:ind w:left="360" w:hangingChars="150" w:hanging="360"/>
              <w:rPr>
                <w:color w:val="auto"/>
                <w:sz w:val="24"/>
                <w:szCs w:val="24"/>
              </w:rPr>
            </w:pPr>
            <w:r w:rsidRPr="00201949">
              <w:rPr>
                <w:rFonts w:hint="eastAsia"/>
                <w:color w:val="auto"/>
                <w:sz w:val="24"/>
                <w:szCs w:val="24"/>
              </w:rPr>
              <w:t>3. 請同學說一說：「</w:t>
            </w:r>
            <w:r w:rsidRPr="00201949">
              <w:rPr>
                <w:rFonts w:cs="DFBiaoKaiShuStd-W5" w:hint="eastAsia"/>
                <w:color w:val="auto"/>
                <w:spacing w:val="-10"/>
                <w:sz w:val="24"/>
                <w:szCs w:val="24"/>
                <w:u w:val="single"/>
              </w:rPr>
              <w:t>潘博頓</w:t>
            </w:r>
            <w:r w:rsidRPr="00201949">
              <w:rPr>
                <w:rFonts w:hint="eastAsia"/>
                <w:color w:val="auto"/>
                <w:sz w:val="24"/>
                <w:szCs w:val="24"/>
              </w:rPr>
              <w:t>」值得學習的精神。</w:t>
            </w:r>
          </w:p>
          <w:p w:rsidR="00F916B1" w:rsidRPr="00201949" w:rsidRDefault="00F916B1" w:rsidP="00784664">
            <w:pPr>
              <w:rPr>
                <w:rFonts w:ascii="標楷體" w:eastAsia="標楷體" w:hAnsi="標楷體"/>
                <w:sz w:val="24"/>
                <w:szCs w:val="24"/>
              </w:rPr>
            </w:pPr>
            <w:r w:rsidRPr="00201949">
              <w:rPr>
                <w:rFonts w:ascii="標楷體" w:eastAsia="標楷體" w:hAnsi="標楷體" w:hint="eastAsia"/>
                <w:sz w:val="24"/>
                <w:szCs w:val="24"/>
              </w:rPr>
              <w:t>4. 閱讀理解檢討。</w:t>
            </w:r>
          </w:p>
        </w:tc>
        <w:tc>
          <w:tcPr>
            <w:tcW w:w="995" w:type="dxa"/>
            <w:vAlign w:val="center"/>
          </w:tcPr>
          <w:p w:rsidR="00F916B1" w:rsidRPr="00EE51A1" w:rsidRDefault="00F916B1" w:rsidP="00784664">
            <w:pPr>
              <w:jc w:val="center"/>
            </w:pPr>
            <w:r w:rsidRPr="00EE51A1">
              <w:rPr>
                <w:rFonts w:ascii="標楷體" w:eastAsia="標楷體" w:hAnsi="標楷體" w:cs="標楷體" w:hint="eastAsia"/>
                <w:sz w:val="16"/>
                <w:szCs w:val="16"/>
              </w:rPr>
              <w:t>1</w:t>
            </w:r>
          </w:p>
        </w:tc>
        <w:tc>
          <w:tcPr>
            <w:tcW w:w="1160" w:type="dxa"/>
          </w:tcPr>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口語評量</w:t>
            </w:r>
          </w:p>
          <w:p w:rsidR="00F916B1" w:rsidRPr="00603AD8" w:rsidRDefault="00F916B1" w:rsidP="00784664">
            <w:pPr>
              <w:ind w:leftChars="10" w:left="20"/>
              <w:rPr>
                <w:rFonts w:ascii="標楷體" w:eastAsia="標楷體"/>
              </w:rPr>
            </w:pPr>
            <w:r w:rsidRPr="00603AD8">
              <w:rPr>
                <w:rFonts w:ascii="標楷體" w:eastAsia="標楷體"/>
              </w:rPr>
              <w:t>觀察評量</w:t>
            </w:r>
          </w:p>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閱讀理解</w:t>
            </w:r>
          </w:p>
          <w:p w:rsidR="00F916B1" w:rsidRPr="00603AD8" w:rsidRDefault="00F916B1" w:rsidP="00784664">
            <w:pPr>
              <w:ind w:leftChars="10" w:left="20"/>
              <w:rPr>
                <w:rFonts w:ascii="標楷體" w:eastAsia="標楷體"/>
              </w:rPr>
            </w:pPr>
          </w:p>
        </w:tc>
        <w:tc>
          <w:tcPr>
            <w:tcW w:w="2239" w:type="dxa"/>
            <w:vAlign w:val="center"/>
          </w:tcPr>
          <w:p w:rsidR="00F916B1" w:rsidRDefault="00F916B1" w:rsidP="00784664">
            <w:pPr>
              <w:widowControl w:val="0"/>
              <w:rPr>
                <w:rFonts w:ascii="標楷體" w:eastAsia="標楷體" w:hAnsi="標楷體" w:cs="標楷體"/>
              </w:rPr>
            </w:pPr>
          </w:p>
        </w:tc>
      </w:tr>
      <w:tr w:rsidR="00F916B1" w:rsidTr="0013342C">
        <w:trPr>
          <w:gridAfter w:val="1"/>
          <w:wAfter w:w="9" w:type="dxa"/>
          <w:trHeight w:val="1500"/>
        </w:trPr>
        <w:tc>
          <w:tcPr>
            <w:tcW w:w="1267" w:type="dxa"/>
            <w:gridSpan w:val="2"/>
            <w:vAlign w:val="center"/>
          </w:tcPr>
          <w:p w:rsidR="00F916B1" w:rsidRPr="00232E0E" w:rsidRDefault="00F916B1" w:rsidP="00784664">
            <w:pPr>
              <w:jc w:val="center"/>
              <w:rPr>
                <w:rFonts w:ascii="標楷體" w:eastAsia="標楷體" w:hAnsi="標楷體"/>
              </w:rPr>
            </w:pPr>
            <w:r>
              <w:rPr>
                <w:rFonts w:ascii="標楷體" w:eastAsia="標楷體" w:hAnsi="標楷體" w:cs="標楷體"/>
                <w:sz w:val="28"/>
                <w:szCs w:val="28"/>
              </w:rPr>
              <w:lastRenderedPageBreak/>
              <w:t>十三</w:t>
            </w:r>
          </w:p>
        </w:tc>
        <w:tc>
          <w:tcPr>
            <w:tcW w:w="5019" w:type="dxa"/>
          </w:tcPr>
          <w:p w:rsidR="00F916B1" w:rsidRPr="00D4211B" w:rsidRDefault="00F916B1" w:rsidP="00784664">
            <w:pPr>
              <w:ind w:left="532" w:hangingChars="266" w:hanging="532"/>
              <w:jc w:val="both"/>
              <w:rPr>
                <w:rFonts w:ascii="標楷體" w:eastAsia="標楷體"/>
              </w:rPr>
            </w:pPr>
            <w:r w:rsidRPr="00D4211B">
              <w:rPr>
                <w:rFonts w:ascii="標楷體" w:eastAsia="標楷體" w:hint="eastAsia"/>
              </w:rPr>
              <w:t>（國）</w:t>
            </w:r>
            <w:r w:rsidRPr="001C3389">
              <w:rPr>
                <w:rFonts w:ascii="標楷體" w:eastAsia="標楷體" w:hint="eastAsia"/>
              </w:rPr>
              <w:t>3-3-2-1能具體詳細的講述一件事情。</w:t>
            </w:r>
          </w:p>
          <w:p w:rsidR="00F916B1" w:rsidRPr="00D4211B" w:rsidRDefault="00F916B1" w:rsidP="00784664">
            <w:pPr>
              <w:ind w:leftChars="249" w:left="498" w:firstLineChars="17" w:firstLine="34"/>
              <w:jc w:val="both"/>
              <w:rPr>
                <w:rFonts w:ascii="標楷體" w:eastAsia="標楷體"/>
              </w:rPr>
            </w:pPr>
            <w:r w:rsidRPr="001C3389">
              <w:rPr>
                <w:rFonts w:ascii="標楷體" w:eastAsia="標楷體" w:hAnsi="標楷體" w:hint="eastAsia"/>
              </w:rPr>
              <w:t>5-3-3-1能瞭解文章的主旨、取材及結構。</w:t>
            </w:r>
          </w:p>
        </w:tc>
        <w:tc>
          <w:tcPr>
            <w:tcW w:w="4621" w:type="dxa"/>
          </w:tcPr>
          <w:p w:rsidR="00F916B1" w:rsidRPr="00201949" w:rsidRDefault="00F916B1" w:rsidP="00784664">
            <w:pPr>
              <w:widowControl w:val="0"/>
              <w:rPr>
                <w:rFonts w:ascii="標楷體" w:eastAsia="標楷體"/>
                <w:sz w:val="24"/>
                <w:szCs w:val="24"/>
              </w:rPr>
            </w:pPr>
            <w:r w:rsidRPr="00610719">
              <w:rPr>
                <w:rFonts w:ascii="標楷體" w:eastAsia="標楷體" w:hAnsi="新細明體" w:cs="新細明體" w:hint="eastAsia"/>
                <w:bCs/>
                <w:sz w:val="24"/>
                <w:u w:val="wave"/>
              </w:rPr>
              <w:t>偏見的影響力</w:t>
            </w:r>
          </w:p>
          <w:p w:rsidR="00F916B1" w:rsidRPr="00201949" w:rsidRDefault="00F916B1" w:rsidP="00784664">
            <w:pPr>
              <w:widowControl w:val="0"/>
              <w:numPr>
                <w:ilvl w:val="0"/>
                <w:numId w:val="32"/>
              </w:numPr>
              <w:rPr>
                <w:rFonts w:ascii="標楷體" w:eastAsia="標楷體"/>
                <w:sz w:val="24"/>
                <w:szCs w:val="24"/>
              </w:rPr>
            </w:pPr>
            <w:r w:rsidRPr="00201949">
              <w:rPr>
                <w:rFonts w:ascii="標楷體" w:eastAsia="標楷體" w:hAnsi="Arial Unicode MS" w:cs="Arial Unicode MS" w:hint="eastAsia"/>
                <w:sz w:val="24"/>
                <w:szCs w:val="24"/>
              </w:rPr>
              <w:t>分組進行閱讀。</w:t>
            </w:r>
          </w:p>
          <w:p w:rsidR="00F916B1" w:rsidRPr="00201949" w:rsidRDefault="00F916B1" w:rsidP="00784664">
            <w:pPr>
              <w:pStyle w:val="20"/>
              <w:numPr>
                <w:ilvl w:val="0"/>
                <w:numId w:val="32"/>
              </w:numPr>
              <w:rPr>
                <w:color w:val="auto"/>
                <w:sz w:val="24"/>
                <w:szCs w:val="24"/>
              </w:rPr>
            </w:pPr>
            <w:r w:rsidRPr="00201949">
              <w:rPr>
                <w:rFonts w:hint="eastAsia"/>
                <w:color w:val="auto"/>
                <w:sz w:val="24"/>
                <w:szCs w:val="24"/>
              </w:rPr>
              <w:t>小組段落大意討論及發表。</w:t>
            </w:r>
          </w:p>
          <w:p w:rsidR="00F916B1" w:rsidRPr="00201949" w:rsidRDefault="00F916B1" w:rsidP="00784664">
            <w:pPr>
              <w:widowControl w:val="0"/>
              <w:numPr>
                <w:ilvl w:val="0"/>
                <w:numId w:val="32"/>
              </w:numPr>
              <w:rPr>
                <w:rFonts w:ascii="標楷體" w:eastAsia="標楷體"/>
                <w:sz w:val="24"/>
                <w:szCs w:val="24"/>
              </w:rPr>
            </w:pPr>
            <w:r w:rsidRPr="00201949">
              <w:rPr>
                <w:rFonts w:ascii="標楷體" w:eastAsia="標楷體" w:hAnsi="Arial Unicode MS" w:cs="Arial Unicode MS" w:hint="eastAsia"/>
                <w:sz w:val="24"/>
                <w:szCs w:val="24"/>
              </w:rPr>
              <w:t>小組發表讀完本課的感想。</w:t>
            </w:r>
          </w:p>
          <w:p w:rsidR="00F916B1" w:rsidRPr="00201949" w:rsidRDefault="00F916B1" w:rsidP="00784664">
            <w:pPr>
              <w:pStyle w:val="20"/>
              <w:numPr>
                <w:ilvl w:val="0"/>
                <w:numId w:val="32"/>
              </w:numPr>
              <w:rPr>
                <w:color w:val="auto"/>
                <w:sz w:val="24"/>
                <w:szCs w:val="24"/>
              </w:rPr>
            </w:pPr>
            <w:r w:rsidRPr="00201949">
              <w:rPr>
                <w:rFonts w:hint="eastAsia"/>
                <w:color w:val="auto"/>
                <w:sz w:val="24"/>
                <w:szCs w:val="24"/>
              </w:rPr>
              <w:t xml:space="preserve">同學經驗分享 </w:t>
            </w:r>
          </w:p>
          <w:p w:rsidR="00F916B1" w:rsidRPr="00201949" w:rsidRDefault="00F916B1" w:rsidP="00784664">
            <w:pPr>
              <w:ind w:leftChars="200" w:left="400"/>
              <w:rPr>
                <w:rFonts w:ascii="標楷體" w:eastAsia="標楷體"/>
                <w:sz w:val="24"/>
                <w:szCs w:val="24"/>
              </w:rPr>
            </w:pPr>
            <w:r w:rsidRPr="00201949">
              <w:rPr>
                <w:rFonts w:ascii="標楷體" w:eastAsia="標楷體" w:hint="eastAsia"/>
                <w:sz w:val="24"/>
                <w:szCs w:val="24"/>
              </w:rPr>
              <w:t>教師統整文中所要呈現的意義：</w:t>
            </w:r>
            <w:r w:rsidRPr="00201949">
              <w:rPr>
                <w:rFonts w:ascii="標楷體" w:eastAsia="標楷體" w:hAnsi="標楷體" w:cs="DFBiaoKaiShuStd-W5" w:hint="eastAsia"/>
                <w:sz w:val="24"/>
                <w:szCs w:val="24"/>
              </w:rPr>
              <w:t>以先入為主的觀念會讓人看不到對方的優點。</w:t>
            </w:r>
          </w:p>
        </w:tc>
        <w:tc>
          <w:tcPr>
            <w:tcW w:w="995" w:type="dxa"/>
            <w:vAlign w:val="center"/>
          </w:tcPr>
          <w:p w:rsidR="00F916B1" w:rsidRPr="00EE51A1" w:rsidRDefault="00F916B1" w:rsidP="00784664">
            <w:pPr>
              <w:jc w:val="center"/>
            </w:pPr>
            <w:r w:rsidRPr="00EE51A1">
              <w:rPr>
                <w:rFonts w:ascii="標楷體" w:eastAsia="標楷體" w:hAnsi="標楷體" w:cs="標楷體" w:hint="eastAsia"/>
                <w:sz w:val="16"/>
                <w:szCs w:val="16"/>
              </w:rPr>
              <w:t>1</w:t>
            </w:r>
          </w:p>
        </w:tc>
        <w:tc>
          <w:tcPr>
            <w:tcW w:w="1160" w:type="dxa"/>
          </w:tcPr>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態度評量</w:t>
            </w:r>
          </w:p>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口語評量</w:t>
            </w:r>
          </w:p>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閱讀理解</w:t>
            </w:r>
          </w:p>
        </w:tc>
        <w:tc>
          <w:tcPr>
            <w:tcW w:w="2239" w:type="dxa"/>
            <w:vAlign w:val="center"/>
          </w:tcPr>
          <w:p w:rsidR="00F916B1" w:rsidRDefault="00F916B1" w:rsidP="00784664">
            <w:pPr>
              <w:widowControl w:val="0"/>
              <w:rPr>
                <w:rFonts w:ascii="標楷體" w:eastAsia="標楷體" w:hAnsi="標楷體" w:cs="標楷體"/>
              </w:rPr>
            </w:pPr>
          </w:p>
        </w:tc>
      </w:tr>
      <w:tr w:rsidR="00F916B1" w:rsidTr="00F53507">
        <w:trPr>
          <w:gridAfter w:val="1"/>
          <w:wAfter w:w="9" w:type="dxa"/>
          <w:trHeight w:val="1500"/>
        </w:trPr>
        <w:tc>
          <w:tcPr>
            <w:tcW w:w="1267" w:type="dxa"/>
            <w:gridSpan w:val="2"/>
            <w:vAlign w:val="center"/>
          </w:tcPr>
          <w:p w:rsidR="00F916B1" w:rsidRPr="00232E0E" w:rsidRDefault="00F916B1" w:rsidP="00784664">
            <w:pPr>
              <w:jc w:val="center"/>
              <w:rPr>
                <w:rFonts w:ascii="標楷體" w:eastAsia="標楷體" w:hAnsi="標楷體"/>
              </w:rPr>
            </w:pPr>
            <w:r>
              <w:rPr>
                <w:rFonts w:ascii="標楷體" w:eastAsia="標楷體" w:hAnsi="標楷體" w:cs="標楷體"/>
                <w:sz w:val="28"/>
                <w:szCs w:val="28"/>
              </w:rPr>
              <w:t>十四</w:t>
            </w:r>
          </w:p>
        </w:tc>
        <w:tc>
          <w:tcPr>
            <w:tcW w:w="5019" w:type="dxa"/>
          </w:tcPr>
          <w:p w:rsidR="00F916B1" w:rsidRPr="00D4211B" w:rsidRDefault="00F916B1" w:rsidP="00784664">
            <w:pPr>
              <w:ind w:left="532" w:hangingChars="266" w:hanging="532"/>
              <w:jc w:val="both"/>
              <w:rPr>
                <w:rFonts w:ascii="標楷體" w:eastAsia="標楷體"/>
              </w:rPr>
            </w:pPr>
            <w:r w:rsidRPr="00D4211B">
              <w:rPr>
                <w:rFonts w:ascii="標楷體" w:eastAsia="標楷體" w:hint="eastAsia"/>
              </w:rPr>
              <w:t>（國）</w:t>
            </w:r>
            <w:r w:rsidRPr="00173459">
              <w:rPr>
                <w:rFonts w:ascii="標楷體" w:eastAsia="標楷體" w:hint="eastAsia"/>
              </w:rPr>
              <w:t>2-3-2-4能簡要歸納所聆聽的內容。</w:t>
            </w:r>
          </w:p>
          <w:p w:rsidR="00F916B1" w:rsidRPr="00D4211B" w:rsidRDefault="00F916B1" w:rsidP="00784664">
            <w:pPr>
              <w:ind w:leftChars="250" w:left="500"/>
              <w:rPr>
                <w:rFonts w:ascii="標楷體" w:eastAsia="標楷體" w:hAnsi="標楷體"/>
              </w:rPr>
            </w:pPr>
            <w:r w:rsidRPr="001C3389">
              <w:rPr>
                <w:rFonts w:ascii="標楷體" w:eastAsia="標楷體" w:hint="eastAsia"/>
              </w:rPr>
              <w:t>5-3-8能共同討論閱讀的內容，並分享心得。</w:t>
            </w:r>
          </w:p>
        </w:tc>
        <w:tc>
          <w:tcPr>
            <w:tcW w:w="4621" w:type="dxa"/>
          </w:tcPr>
          <w:p w:rsidR="00F916B1" w:rsidRPr="00201949" w:rsidRDefault="00F916B1" w:rsidP="00784664">
            <w:pPr>
              <w:widowControl w:val="0"/>
              <w:rPr>
                <w:rFonts w:ascii="標楷體" w:eastAsia="標楷體"/>
                <w:sz w:val="24"/>
                <w:szCs w:val="24"/>
              </w:rPr>
            </w:pPr>
            <w:r w:rsidRPr="00610719">
              <w:rPr>
                <w:rFonts w:ascii="標楷體" w:eastAsia="標楷體" w:hAnsi="新細明體" w:cs="新細明體" w:hint="eastAsia"/>
                <w:bCs/>
                <w:sz w:val="24"/>
                <w:u w:val="wave"/>
              </w:rPr>
              <w:t>村婦巧對</w:t>
            </w:r>
          </w:p>
          <w:p w:rsidR="00F916B1" w:rsidRPr="00201949" w:rsidRDefault="00F916B1" w:rsidP="00784664">
            <w:pPr>
              <w:widowControl w:val="0"/>
              <w:numPr>
                <w:ilvl w:val="0"/>
                <w:numId w:val="33"/>
              </w:numPr>
              <w:rPr>
                <w:rFonts w:ascii="標楷體" w:eastAsia="標楷體"/>
                <w:sz w:val="24"/>
                <w:szCs w:val="24"/>
              </w:rPr>
            </w:pPr>
            <w:r w:rsidRPr="00201949">
              <w:rPr>
                <w:rFonts w:ascii="標楷體" w:eastAsia="標楷體" w:hAnsi="Arial Unicode MS" w:cs="Arial Unicode MS" w:hint="eastAsia"/>
                <w:sz w:val="24"/>
                <w:szCs w:val="24"/>
              </w:rPr>
              <w:t>分組進行閱讀。</w:t>
            </w:r>
          </w:p>
          <w:p w:rsidR="00F916B1" w:rsidRPr="00201949" w:rsidRDefault="00F916B1" w:rsidP="00784664">
            <w:pPr>
              <w:pStyle w:val="20"/>
              <w:numPr>
                <w:ilvl w:val="0"/>
                <w:numId w:val="33"/>
              </w:numPr>
              <w:rPr>
                <w:color w:val="auto"/>
                <w:sz w:val="24"/>
                <w:szCs w:val="24"/>
              </w:rPr>
            </w:pPr>
            <w:r w:rsidRPr="00201949">
              <w:rPr>
                <w:rFonts w:hint="eastAsia"/>
                <w:color w:val="auto"/>
                <w:sz w:val="24"/>
                <w:szCs w:val="24"/>
              </w:rPr>
              <w:t>小組段落大意討論及發表。</w:t>
            </w:r>
          </w:p>
          <w:p w:rsidR="00F916B1" w:rsidRPr="00201949" w:rsidRDefault="00F916B1" w:rsidP="00784664">
            <w:pPr>
              <w:widowControl w:val="0"/>
              <w:numPr>
                <w:ilvl w:val="0"/>
                <w:numId w:val="33"/>
              </w:numPr>
              <w:rPr>
                <w:rFonts w:ascii="標楷體" w:eastAsia="標楷體"/>
                <w:sz w:val="24"/>
                <w:szCs w:val="24"/>
              </w:rPr>
            </w:pPr>
            <w:r w:rsidRPr="00201949">
              <w:rPr>
                <w:rFonts w:ascii="標楷體" w:eastAsia="標楷體" w:hAnsi="Arial Unicode MS" w:cs="Arial Unicode MS" w:hint="eastAsia"/>
                <w:sz w:val="24"/>
                <w:szCs w:val="24"/>
              </w:rPr>
              <w:t>小組發表讀完本課的感想。</w:t>
            </w:r>
          </w:p>
          <w:p w:rsidR="00F916B1" w:rsidRPr="00201949" w:rsidRDefault="00F916B1" w:rsidP="00784664">
            <w:pPr>
              <w:widowControl w:val="0"/>
              <w:numPr>
                <w:ilvl w:val="0"/>
                <w:numId w:val="33"/>
              </w:numPr>
              <w:rPr>
                <w:rFonts w:ascii="標楷體" w:eastAsia="標楷體" w:hAnsi="標楷體"/>
                <w:sz w:val="24"/>
                <w:szCs w:val="24"/>
              </w:rPr>
            </w:pPr>
            <w:r w:rsidRPr="00201949">
              <w:rPr>
                <w:rFonts w:ascii="標楷體" w:eastAsia="標楷體" w:hAnsi="標楷體" w:hint="eastAsia"/>
                <w:sz w:val="24"/>
                <w:szCs w:val="24"/>
              </w:rPr>
              <w:t>閱讀理解檢討。</w:t>
            </w:r>
          </w:p>
          <w:p w:rsidR="00F916B1" w:rsidRPr="00201949" w:rsidRDefault="00F916B1" w:rsidP="00784664">
            <w:pPr>
              <w:widowControl w:val="0"/>
              <w:numPr>
                <w:ilvl w:val="0"/>
                <w:numId w:val="33"/>
              </w:numPr>
              <w:rPr>
                <w:rFonts w:ascii="標楷體" w:eastAsia="標楷體" w:hAnsi="標楷體"/>
                <w:sz w:val="24"/>
                <w:szCs w:val="24"/>
              </w:rPr>
            </w:pPr>
            <w:r w:rsidRPr="00201949">
              <w:rPr>
                <w:rFonts w:ascii="標楷體" w:eastAsia="標楷體" w:hAnsi="標楷體" w:hint="eastAsia"/>
                <w:sz w:val="24"/>
                <w:szCs w:val="24"/>
              </w:rPr>
              <w:t>教師點出本課意涵：</w:t>
            </w:r>
            <w:r w:rsidRPr="00201949">
              <w:rPr>
                <w:rFonts w:ascii="標楷體" w:eastAsia="標楷體" w:hAnsi="標楷體" w:cs="DFBiaoKaiShuStd-W5" w:hint="eastAsia"/>
                <w:spacing w:val="12"/>
                <w:sz w:val="24"/>
                <w:szCs w:val="24"/>
              </w:rPr>
              <w:t>不可恃才傲物，輕視他人。</w:t>
            </w:r>
          </w:p>
          <w:p w:rsidR="00F916B1" w:rsidRPr="00201949" w:rsidRDefault="00F916B1" w:rsidP="00784664">
            <w:pPr>
              <w:pStyle w:val="20"/>
              <w:numPr>
                <w:ilvl w:val="0"/>
                <w:numId w:val="33"/>
              </w:numPr>
              <w:rPr>
                <w:color w:val="auto"/>
                <w:sz w:val="24"/>
                <w:szCs w:val="24"/>
              </w:rPr>
            </w:pPr>
            <w:r w:rsidRPr="00201949">
              <w:rPr>
                <w:rFonts w:hint="eastAsia"/>
                <w:color w:val="auto"/>
                <w:sz w:val="24"/>
                <w:szCs w:val="24"/>
              </w:rPr>
              <w:t>教導學生平日的言行舉趾應注意事項。</w:t>
            </w:r>
          </w:p>
          <w:p w:rsidR="00F916B1" w:rsidRPr="000B6A7C" w:rsidRDefault="00F916B1" w:rsidP="00784664">
            <w:pPr>
              <w:pStyle w:val="20"/>
              <w:numPr>
                <w:ilvl w:val="0"/>
                <w:numId w:val="33"/>
              </w:numPr>
              <w:rPr>
                <w:color w:val="auto"/>
                <w:sz w:val="24"/>
                <w:szCs w:val="24"/>
              </w:rPr>
            </w:pPr>
            <w:r w:rsidRPr="00201949">
              <w:rPr>
                <w:rFonts w:hint="eastAsia"/>
                <w:color w:val="auto"/>
                <w:sz w:val="24"/>
                <w:szCs w:val="24"/>
              </w:rPr>
              <w:t>表揚優良品性學生，以為其他學生之模範。</w:t>
            </w:r>
          </w:p>
        </w:tc>
        <w:tc>
          <w:tcPr>
            <w:tcW w:w="995" w:type="dxa"/>
            <w:vAlign w:val="center"/>
          </w:tcPr>
          <w:p w:rsidR="00F916B1" w:rsidRPr="00EE51A1" w:rsidRDefault="00F916B1" w:rsidP="00784664">
            <w:pPr>
              <w:jc w:val="center"/>
            </w:pPr>
            <w:r w:rsidRPr="00EE51A1">
              <w:rPr>
                <w:rFonts w:ascii="標楷體" w:eastAsia="標楷體" w:hAnsi="標楷體" w:cs="標楷體" w:hint="eastAsia"/>
                <w:sz w:val="16"/>
                <w:szCs w:val="16"/>
              </w:rPr>
              <w:t>1</w:t>
            </w:r>
          </w:p>
        </w:tc>
        <w:tc>
          <w:tcPr>
            <w:tcW w:w="1160" w:type="dxa"/>
          </w:tcPr>
          <w:p w:rsidR="00F916B1" w:rsidRPr="00603AD8" w:rsidRDefault="00F916B1" w:rsidP="00784664">
            <w:pPr>
              <w:ind w:leftChars="10" w:left="20"/>
              <w:rPr>
                <w:rFonts w:ascii="標楷體" w:eastAsia="標楷體"/>
              </w:rPr>
            </w:pPr>
            <w:r w:rsidRPr="00603AD8">
              <w:rPr>
                <w:rFonts w:ascii="標楷體" w:eastAsia="標楷體"/>
              </w:rPr>
              <w:t>觀察評量</w:t>
            </w:r>
          </w:p>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態度評量</w:t>
            </w:r>
          </w:p>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口語評量</w:t>
            </w:r>
          </w:p>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閱讀理解</w:t>
            </w:r>
          </w:p>
        </w:tc>
        <w:tc>
          <w:tcPr>
            <w:tcW w:w="2239" w:type="dxa"/>
            <w:vAlign w:val="center"/>
          </w:tcPr>
          <w:p w:rsidR="00F916B1" w:rsidRDefault="00F916B1" w:rsidP="00784664">
            <w:pPr>
              <w:widowControl w:val="0"/>
              <w:rPr>
                <w:rFonts w:ascii="標楷體" w:eastAsia="標楷體" w:hAnsi="標楷體" w:cs="標楷體"/>
              </w:rPr>
            </w:pPr>
          </w:p>
        </w:tc>
      </w:tr>
      <w:tr w:rsidR="00F916B1" w:rsidTr="001B14A3">
        <w:trPr>
          <w:gridAfter w:val="1"/>
          <w:wAfter w:w="9" w:type="dxa"/>
          <w:trHeight w:val="1500"/>
        </w:trPr>
        <w:tc>
          <w:tcPr>
            <w:tcW w:w="1267" w:type="dxa"/>
            <w:gridSpan w:val="2"/>
            <w:vAlign w:val="center"/>
          </w:tcPr>
          <w:p w:rsidR="00F916B1" w:rsidRPr="00232E0E" w:rsidRDefault="00F916B1" w:rsidP="00784664">
            <w:pPr>
              <w:jc w:val="center"/>
              <w:rPr>
                <w:rFonts w:ascii="標楷體" w:eastAsia="標楷體" w:hAnsi="標楷體"/>
              </w:rPr>
            </w:pPr>
            <w:r>
              <w:rPr>
                <w:rFonts w:ascii="標楷體" w:eastAsia="標楷體" w:hAnsi="標楷體" w:cs="標楷體"/>
                <w:sz w:val="28"/>
                <w:szCs w:val="28"/>
              </w:rPr>
              <w:t>十五</w:t>
            </w:r>
          </w:p>
        </w:tc>
        <w:tc>
          <w:tcPr>
            <w:tcW w:w="5019" w:type="dxa"/>
          </w:tcPr>
          <w:p w:rsidR="00F916B1" w:rsidRPr="00D4211B" w:rsidRDefault="00F916B1" w:rsidP="00784664">
            <w:pPr>
              <w:ind w:left="532" w:hangingChars="266" w:hanging="532"/>
              <w:jc w:val="both"/>
              <w:rPr>
                <w:rFonts w:ascii="標楷體" w:eastAsia="標楷體"/>
              </w:rPr>
            </w:pPr>
            <w:r w:rsidRPr="00D4211B">
              <w:rPr>
                <w:rFonts w:ascii="標楷體" w:eastAsia="標楷體" w:hint="eastAsia"/>
              </w:rPr>
              <w:t>（國）</w:t>
            </w:r>
            <w:r w:rsidRPr="00173459">
              <w:rPr>
                <w:rFonts w:ascii="標楷體" w:eastAsia="標楷體" w:hint="eastAsia"/>
              </w:rPr>
              <w:t>2-3-2-4能簡要歸納所聆聽的內容。</w:t>
            </w:r>
          </w:p>
          <w:p w:rsidR="00F916B1" w:rsidRPr="00D4211B" w:rsidRDefault="00F916B1" w:rsidP="00784664">
            <w:pPr>
              <w:ind w:leftChars="308" w:left="616"/>
              <w:jc w:val="both"/>
              <w:rPr>
                <w:rFonts w:ascii="標楷體" w:eastAsia="標楷體"/>
              </w:rPr>
            </w:pPr>
            <w:r w:rsidRPr="001C3389">
              <w:rPr>
                <w:rFonts w:ascii="標楷體" w:eastAsia="標楷體" w:hint="eastAsia"/>
              </w:rPr>
              <w:t>5-3-8能共同討論閱讀的內容，並分享心得。</w:t>
            </w:r>
          </w:p>
        </w:tc>
        <w:tc>
          <w:tcPr>
            <w:tcW w:w="4621" w:type="dxa"/>
          </w:tcPr>
          <w:p w:rsidR="00F916B1" w:rsidRPr="00126194" w:rsidRDefault="00F916B1" w:rsidP="00784664">
            <w:pPr>
              <w:widowControl w:val="0"/>
              <w:rPr>
                <w:rFonts w:ascii="標楷體" w:eastAsia="標楷體" w:hAnsi="Arial Unicode MS" w:cs="Arial Unicode MS"/>
                <w:sz w:val="24"/>
                <w:szCs w:val="24"/>
              </w:rPr>
            </w:pPr>
            <w:r w:rsidRPr="00126194">
              <w:rPr>
                <w:rFonts w:ascii="標楷體" w:eastAsia="標楷體" w:hAnsi="Arial Unicode MS" w:cs="Arial Unicode MS" w:hint="eastAsia"/>
                <w:sz w:val="24"/>
                <w:szCs w:val="24"/>
              </w:rPr>
              <w:t>報紙閱讀</w:t>
            </w:r>
          </w:p>
          <w:p w:rsidR="00F916B1" w:rsidRPr="003213F2" w:rsidRDefault="00F916B1" w:rsidP="00784664">
            <w:pPr>
              <w:widowControl w:val="0"/>
              <w:numPr>
                <w:ilvl w:val="0"/>
                <w:numId w:val="34"/>
              </w:numPr>
              <w:rPr>
                <w:rFonts w:ascii="標楷體" w:eastAsia="標楷體" w:hAnsi="Arial Unicode MS" w:cs="Arial Unicode MS"/>
                <w:sz w:val="24"/>
                <w:szCs w:val="24"/>
              </w:rPr>
            </w:pPr>
            <w:r>
              <w:rPr>
                <w:rFonts w:ascii="標楷體" w:eastAsia="標楷體" w:hAnsi="Arial Unicode MS" w:cs="Arial Unicode MS" w:hint="eastAsia"/>
                <w:sz w:val="24"/>
                <w:szCs w:val="24"/>
              </w:rPr>
              <w:t>教師分享五篇有關家暴的新聞</w:t>
            </w:r>
            <w:r w:rsidRPr="00201949">
              <w:rPr>
                <w:rFonts w:ascii="標楷體" w:eastAsia="標楷體" w:hAnsi="Arial Unicode MS" w:cs="Arial Unicode MS" w:hint="eastAsia"/>
                <w:sz w:val="24"/>
                <w:szCs w:val="24"/>
              </w:rPr>
              <w:t>。</w:t>
            </w:r>
          </w:p>
          <w:p w:rsidR="00F916B1" w:rsidRPr="003213F2" w:rsidRDefault="00F916B1" w:rsidP="00784664">
            <w:pPr>
              <w:widowControl w:val="0"/>
              <w:numPr>
                <w:ilvl w:val="0"/>
                <w:numId w:val="34"/>
              </w:numPr>
              <w:rPr>
                <w:rFonts w:ascii="標楷體" w:eastAsia="標楷體" w:hAnsi="Arial Unicode MS" w:cs="Arial Unicode MS"/>
                <w:sz w:val="24"/>
                <w:szCs w:val="24"/>
              </w:rPr>
            </w:pPr>
            <w:r w:rsidRPr="003213F2">
              <w:rPr>
                <w:rFonts w:ascii="標楷體" w:eastAsia="標楷體" w:hAnsi="Arial Unicode MS" w:cs="Arial Unicode MS" w:hint="eastAsia"/>
                <w:sz w:val="24"/>
                <w:szCs w:val="24"/>
              </w:rPr>
              <w:t>請學生成為一個小偵探，由新聞報導中，找出這些相同的地方。</w:t>
            </w:r>
          </w:p>
          <w:p w:rsidR="00F916B1" w:rsidRPr="003213F2" w:rsidRDefault="00F916B1" w:rsidP="00784664">
            <w:pPr>
              <w:pStyle w:val="20"/>
              <w:numPr>
                <w:ilvl w:val="0"/>
                <w:numId w:val="34"/>
              </w:numPr>
              <w:rPr>
                <w:rFonts w:hAnsi="Arial Unicode MS" w:cs="Arial Unicode MS"/>
                <w:color w:val="auto"/>
                <w:kern w:val="0"/>
                <w:sz w:val="24"/>
                <w:szCs w:val="24"/>
              </w:rPr>
            </w:pPr>
            <w:r w:rsidRPr="003213F2">
              <w:rPr>
                <w:rFonts w:hAnsi="Arial Unicode MS" w:cs="Arial Unicode MS" w:hint="eastAsia"/>
                <w:color w:val="auto"/>
                <w:kern w:val="0"/>
                <w:sz w:val="24"/>
                <w:szCs w:val="24"/>
              </w:rPr>
              <w:t>教師說明施暴者、受害者及施虐事實的意思。請學生拿出教師給的家暴報導，將報導貼在學習單上，並依照施暴者、受害者、施虐的事實三大方向進行分析</w:t>
            </w:r>
          </w:p>
          <w:p w:rsidR="00F916B1" w:rsidRPr="003213F2" w:rsidRDefault="00F916B1" w:rsidP="00784664">
            <w:pPr>
              <w:widowControl w:val="0"/>
              <w:numPr>
                <w:ilvl w:val="0"/>
                <w:numId w:val="34"/>
              </w:numPr>
              <w:autoSpaceDE w:val="0"/>
              <w:autoSpaceDN w:val="0"/>
              <w:adjustRightInd w:val="0"/>
              <w:rPr>
                <w:rFonts w:ascii="標楷體" w:eastAsia="標楷體" w:hAnsi="Arial Unicode MS" w:cs="Arial Unicode MS"/>
                <w:sz w:val="24"/>
                <w:szCs w:val="24"/>
              </w:rPr>
            </w:pPr>
            <w:r w:rsidRPr="003213F2">
              <w:rPr>
                <w:rFonts w:ascii="標楷體" w:eastAsia="標楷體" w:hAnsi="Arial Unicode MS" w:cs="Arial Unicode MS" w:hint="eastAsia"/>
                <w:sz w:val="24"/>
                <w:szCs w:val="24"/>
              </w:rPr>
              <w:t>教師請學生請分為三小組，並回家蒐集家暴的新聞。</w:t>
            </w:r>
          </w:p>
          <w:p w:rsidR="00F916B1" w:rsidRPr="003213F2" w:rsidRDefault="00F916B1" w:rsidP="00784664">
            <w:pPr>
              <w:widowControl w:val="0"/>
              <w:numPr>
                <w:ilvl w:val="0"/>
                <w:numId w:val="34"/>
              </w:numPr>
              <w:autoSpaceDE w:val="0"/>
              <w:autoSpaceDN w:val="0"/>
              <w:adjustRightInd w:val="0"/>
              <w:rPr>
                <w:rFonts w:ascii="標楷體" w:eastAsia="標楷體" w:hAnsi="Arial Unicode MS" w:cs="Arial Unicode MS"/>
                <w:sz w:val="24"/>
                <w:szCs w:val="24"/>
              </w:rPr>
            </w:pPr>
            <w:r w:rsidRPr="003213F2">
              <w:rPr>
                <w:rFonts w:ascii="標楷體" w:eastAsia="標楷體" w:hAnsi="Arial Unicode MS" w:cs="Arial Unicode MS" w:hint="eastAsia"/>
                <w:sz w:val="24"/>
                <w:szCs w:val="24"/>
              </w:rPr>
              <w:t>學生用三大方向分析自己帶來的報導，並於組員分享。</w:t>
            </w:r>
          </w:p>
        </w:tc>
        <w:tc>
          <w:tcPr>
            <w:tcW w:w="995" w:type="dxa"/>
            <w:vAlign w:val="center"/>
          </w:tcPr>
          <w:p w:rsidR="00F916B1" w:rsidRPr="00EE51A1" w:rsidRDefault="00F916B1" w:rsidP="00784664">
            <w:pPr>
              <w:jc w:val="center"/>
            </w:pPr>
            <w:r w:rsidRPr="00EE51A1">
              <w:rPr>
                <w:rFonts w:ascii="標楷體" w:eastAsia="標楷體" w:hAnsi="標楷體" w:cs="標楷體" w:hint="eastAsia"/>
                <w:sz w:val="16"/>
                <w:szCs w:val="16"/>
              </w:rPr>
              <w:t>1</w:t>
            </w:r>
          </w:p>
        </w:tc>
        <w:tc>
          <w:tcPr>
            <w:tcW w:w="1160" w:type="dxa"/>
          </w:tcPr>
          <w:p w:rsidR="00F916B1" w:rsidRPr="00603AD8" w:rsidRDefault="00F916B1" w:rsidP="00784664">
            <w:pPr>
              <w:ind w:leftChars="10" w:left="20"/>
              <w:rPr>
                <w:rFonts w:ascii="標楷體" w:eastAsia="標楷體"/>
              </w:rPr>
            </w:pPr>
            <w:r w:rsidRPr="00603AD8">
              <w:rPr>
                <w:rFonts w:ascii="標楷體" w:eastAsia="標楷體"/>
              </w:rPr>
              <w:t>寫字檢核</w:t>
            </w:r>
          </w:p>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口語評量</w:t>
            </w:r>
          </w:p>
          <w:p w:rsidR="00F916B1" w:rsidRPr="00603AD8" w:rsidRDefault="00F916B1" w:rsidP="00784664">
            <w:pPr>
              <w:ind w:leftChars="10" w:left="20"/>
              <w:rPr>
                <w:rFonts w:ascii="標楷體" w:eastAsia="標楷體"/>
              </w:rPr>
            </w:pPr>
            <w:r w:rsidRPr="00603AD8">
              <w:rPr>
                <w:rFonts w:ascii="標楷體" w:eastAsia="標楷體"/>
              </w:rPr>
              <w:t>觀察評量</w:t>
            </w:r>
          </w:p>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閱讀理解</w:t>
            </w:r>
          </w:p>
        </w:tc>
        <w:tc>
          <w:tcPr>
            <w:tcW w:w="2239" w:type="dxa"/>
            <w:vAlign w:val="center"/>
          </w:tcPr>
          <w:p w:rsidR="00F916B1" w:rsidRDefault="00F916B1" w:rsidP="00784664">
            <w:pPr>
              <w:widowControl w:val="0"/>
              <w:rPr>
                <w:rFonts w:ascii="標楷體" w:eastAsia="標楷體" w:hAnsi="標楷體" w:cs="標楷體"/>
              </w:rPr>
            </w:pPr>
            <w:r>
              <w:rPr>
                <w:rFonts w:ascii="標楷體" w:eastAsia="標楷體" w:hAnsi="標楷體" w:cs="標楷體" w:hint="eastAsia"/>
              </w:rPr>
              <w:t>家庭暴力防治</w:t>
            </w:r>
          </w:p>
        </w:tc>
      </w:tr>
      <w:tr w:rsidR="00F916B1" w:rsidTr="00D76644">
        <w:trPr>
          <w:gridAfter w:val="1"/>
          <w:wAfter w:w="9" w:type="dxa"/>
          <w:trHeight w:val="1500"/>
        </w:trPr>
        <w:tc>
          <w:tcPr>
            <w:tcW w:w="1267" w:type="dxa"/>
            <w:gridSpan w:val="2"/>
            <w:vAlign w:val="center"/>
          </w:tcPr>
          <w:p w:rsidR="00F916B1" w:rsidRPr="00232E0E" w:rsidRDefault="00F916B1" w:rsidP="00784664">
            <w:pPr>
              <w:jc w:val="center"/>
              <w:rPr>
                <w:rFonts w:ascii="標楷體" w:eastAsia="標楷體" w:hAnsi="標楷體"/>
              </w:rPr>
            </w:pPr>
            <w:r>
              <w:rPr>
                <w:rFonts w:ascii="標楷體" w:eastAsia="標楷體" w:hAnsi="標楷體" w:cs="標楷體"/>
                <w:sz w:val="28"/>
                <w:szCs w:val="28"/>
              </w:rPr>
              <w:lastRenderedPageBreak/>
              <w:t>十六</w:t>
            </w:r>
          </w:p>
        </w:tc>
        <w:tc>
          <w:tcPr>
            <w:tcW w:w="5019" w:type="dxa"/>
          </w:tcPr>
          <w:p w:rsidR="00F916B1" w:rsidRPr="00D4211B" w:rsidRDefault="00F916B1" w:rsidP="00784664">
            <w:pPr>
              <w:ind w:left="532" w:hangingChars="266" w:hanging="532"/>
              <w:jc w:val="both"/>
              <w:rPr>
                <w:rFonts w:ascii="標楷體" w:eastAsia="標楷體"/>
              </w:rPr>
            </w:pPr>
            <w:r w:rsidRPr="00D4211B">
              <w:rPr>
                <w:rFonts w:ascii="標楷體" w:eastAsia="標楷體" w:hint="eastAsia"/>
              </w:rPr>
              <w:t>（國）</w:t>
            </w:r>
            <w:r w:rsidRPr="00173459">
              <w:rPr>
                <w:rFonts w:ascii="標楷體" w:eastAsia="標楷體" w:hint="eastAsia"/>
              </w:rPr>
              <w:t>2-3-2-4能簡要歸納所聆聽的內容。</w:t>
            </w:r>
          </w:p>
          <w:p w:rsidR="00F916B1" w:rsidRPr="00D4211B" w:rsidRDefault="00F916B1" w:rsidP="00784664">
            <w:pPr>
              <w:ind w:leftChars="250" w:left="500"/>
              <w:rPr>
                <w:rFonts w:ascii="標楷體" w:eastAsia="標楷體" w:hAnsi="標楷體"/>
              </w:rPr>
            </w:pPr>
            <w:r w:rsidRPr="001C3389">
              <w:rPr>
                <w:rFonts w:ascii="標楷體" w:eastAsia="標楷體" w:hint="eastAsia"/>
              </w:rPr>
              <w:t>5-3-8能共同討論閱讀的內容，並分享心得。</w:t>
            </w:r>
          </w:p>
        </w:tc>
        <w:tc>
          <w:tcPr>
            <w:tcW w:w="4621" w:type="dxa"/>
          </w:tcPr>
          <w:p w:rsidR="00F916B1" w:rsidRPr="00126194" w:rsidRDefault="00F916B1" w:rsidP="00784664">
            <w:pPr>
              <w:widowControl w:val="0"/>
              <w:rPr>
                <w:rFonts w:ascii="標楷體" w:eastAsia="標楷體" w:hAnsi="Arial Unicode MS" w:cs="Arial Unicode MS"/>
                <w:sz w:val="24"/>
                <w:szCs w:val="24"/>
              </w:rPr>
            </w:pPr>
            <w:r w:rsidRPr="00126194">
              <w:rPr>
                <w:rFonts w:ascii="標楷體" w:eastAsia="標楷體" w:hAnsi="Arial Unicode MS" w:cs="Arial Unicode MS" w:hint="eastAsia"/>
                <w:sz w:val="24"/>
                <w:szCs w:val="24"/>
              </w:rPr>
              <w:t>報紙閱讀</w:t>
            </w:r>
          </w:p>
          <w:p w:rsidR="00F916B1" w:rsidRPr="003213F2" w:rsidRDefault="00F916B1" w:rsidP="00784664">
            <w:pPr>
              <w:widowControl w:val="0"/>
              <w:numPr>
                <w:ilvl w:val="0"/>
                <w:numId w:val="40"/>
              </w:numPr>
              <w:rPr>
                <w:rFonts w:ascii="標楷體" w:eastAsia="標楷體" w:hAnsi="Arial Unicode MS" w:cs="Arial Unicode MS"/>
                <w:sz w:val="24"/>
                <w:szCs w:val="24"/>
              </w:rPr>
            </w:pPr>
            <w:r>
              <w:rPr>
                <w:rFonts w:ascii="標楷體" w:eastAsia="標楷體" w:hAnsi="Arial Unicode MS" w:cs="Arial Unicode MS" w:hint="eastAsia"/>
                <w:sz w:val="24"/>
                <w:szCs w:val="24"/>
              </w:rPr>
              <w:t>教師分享五篇有關家暴的新聞</w:t>
            </w:r>
            <w:r w:rsidRPr="00201949">
              <w:rPr>
                <w:rFonts w:ascii="標楷體" w:eastAsia="標楷體" w:hAnsi="Arial Unicode MS" w:cs="Arial Unicode MS" w:hint="eastAsia"/>
                <w:sz w:val="24"/>
                <w:szCs w:val="24"/>
              </w:rPr>
              <w:t>。</w:t>
            </w:r>
          </w:p>
          <w:p w:rsidR="00F916B1" w:rsidRPr="003213F2" w:rsidRDefault="00F916B1" w:rsidP="00784664">
            <w:pPr>
              <w:widowControl w:val="0"/>
              <w:numPr>
                <w:ilvl w:val="0"/>
                <w:numId w:val="40"/>
              </w:numPr>
              <w:rPr>
                <w:rFonts w:ascii="標楷體" w:eastAsia="標楷體" w:hAnsi="Arial Unicode MS" w:cs="Arial Unicode MS"/>
                <w:sz w:val="24"/>
                <w:szCs w:val="24"/>
              </w:rPr>
            </w:pPr>
            <w:r w:rsidRPr="003213F2">
              <w:rPr>
                <w:rFonts w:ascii="標楷體" w:eastAsia="標楷體" w:hAnsi="Arial Unicode MS" w:cs="Arial Unicode MS" w:hint="eastAsia"/>
                <w:sz w:val="24"/>
                <w:szCs w:val="24"/>
              </w:rPr>
              <w:t>請學生成為一個小偵探，由新聞報導中，找出這些相同的地方。</w:t>
            </w:r>
          </w:p>
          <w:p w:rsidR="00F916B1" w:rsidRPr="003213F2" w:rsidRDefault="00F916B1" w:rsidP="00784664">
            <w:pPr>
              <w:pStyle w:val="20"/>
              <w:numPr>
                <w:ilvl w:val="0"/>
                <w:numId w:val="40"/>
              </w:numPr>
              <w:rPr>
                <w:rFonts w:hAnsi="Arial Unicode MS" w:cs="Arial Unicode MS"/>
                <w:color w:val="auto"/>
                <w:kern w:val="0"/>
                <w:sz w:val="24"/>
                <w:szCs w:val="24"/>
              </w:rPr>
            </w:pPr>
            <w:r>
              <w:rPr>
                <w:rFonts w:hAnsi="Arial Unicode MS" w:cs="Arial Unicode MS" w:hint="eastAsia"/>
                <w:color w:val="auto"/>
                <w:kern w:val="0"/>
                <w:sz w:val="24"/>
                <w:szCs w:val="24"/>
              </w:rPr>
              <w:t>教師說明施暴者、受害者及施虐事實的意思。請學生根據</w:t>
            </w:r>
            <w:r w:rsidRPr="003213F2">
              <w:rPr>
                <w:rFonts w:hAnsi="Arial Unicode MS" w:cs="Arial Unicode MS" w:hint="eastAsia"/>
                <w:color w:val="auto"/>
                <w:kern w:val="0"/>
                <w:sz w:val="24"/>
                <w:szCs w:val="24"/>
              </w:rPr>
              <w:t>教師給的家暴報導，將報導貼在學習單上，並依照施暴者、受害者、施虐的事實三大方向進行分析</w:t>
            </w:r>
          </w:p>
          <w:p w:rsidR="00F916B1" w:rsidRPr="003213F2" w:rsidRDefault="00F916B1" w:rsidP="00784664">
            <w:pPr>
              <w:widowControl w:val="0"/>
              <w:numPr>
                <w:ilvl w:val="0"/>
                <w:numId w:val="40"/>
              </w:numPr>
              <w:autoSpaceDE w:val="0"/>
              <w:autoSpaceDN w:val="0"/>
              <w:adjustRightInd w:val="0"/>
              <w:rPr>
                <w:rFonts w:ascii="標楷體" w:eastAsia="標楷體" w:hAnsi="Arial Unicode MS" w:cs="Arial Unicode MS"/>
                <w:sz w:val="24"/>
                <w:szCs w:val="24"/>
              </w:rPr>
            </w:pPr>
            <w:r w:rsidRPr="003213F2">
              <w:rPr>
                <w:rFonts w:ascii="標楷體" w:eastAsia="標楷體" w:hAnsi="Arial Unicode MS" w:cs="Arial Unicode MS" w:hint="eastAsia"/>
                <w:sz w:val="24"/>
                <w:szCs w:val="24"/>
              </w:rPr>
              <w:t>教師請學生請分為三小組，並回家蒐集家暴的新聞。</w:t>
            </w:r>
          </w:p>
          <w:p w:rsidR="00F916B1" w:rsidRPr="003213F2" w:rsidRDefault="00F916B1" w:rsidP="00784664">
            <w:pPr>
              <w:widowControl w:val="0"/>
              <w:numPr>
                <w:ilvl w:val="0"/>
                <w:numId w:val="40"/>
              </w:numPr>
              <w:rPr>
                <w:rFonts w:ascii="標楷體" w:eastAsia="標楷體" w:hAnsi="Arial Unicode MS" w:cs="Arial Unicode MS"/>
                <w:sz w:val="24"/>
                <w:szCs w:val="24"/>
              </w:rPr>
            </w:pPr>
            <w:r w:rsidRPr="003213F2">
              <w:rPr>
                <w:rFonts w:ascii="標楷體" w:eastAsia="標楷體" w:hAnsi="Arial Unicode MS" w:cs="Arial Unicode MS" w:hint="eastAsia"/>
                <w:sz w:val="24"/>
                <w:szCs w:val="24"/>
              </w:rPr>
              <w:t>學生用三大方向分析自己帶來的報導，並於組員分享。</w:t>
            </w:r>
          </w:p>
        </w:tc>
        <w:tc>
          <w:tcPr>
            <w:tcW w:w="995" w:type="dxa"/>
            <w:vAlign w:val="center"/>
          </w:tcPr>
          <w:p w:rsidR="00F916B1" w:rsidRPr="00EE51A1" w:rsidRDefault="00F916B1" w:rsidP="00784664">
            <w:pPr>
              <w:jc w:val="center"/>
            </w:pPr>
            <w:r w:rsidRPr="00EE51A1">
              <w:rPr>
                <w:rFonts w:ascii="標楷體" w:eastAsia="標楷體" w:hAnsi="標楷體" w:cs="標楷體" w:hint="eastAsia"/>
                <w:sz w:val="16"/>
                <w:szCs w:val="16"/>
              </w:rPr>
              <w:t>1</w:t>
            </w:r>
          </w:p>
        </w:tc>
        <w:tc>
          <w:tcPr>
            <w:tcW w:w="1160" w:type="dxa"/>
          </w:tcPr>
          <w:p w:rsidR="00F916B1" w:rsidRPr="00603AD8" w:rsidRDefault="00F916B1" w:rsidP="00784664">
            <w:pPr>
              <w:ind w:leftChars="10" w:left="20"/>
              <w:rPr>
                <w:rFonts w:ascii="標楷體" w:eastAsia="標楷體"/>
              </w:rPr>
            </w:pPr>
            <w:r w:rsidRPr="00603AD8">
              <w:rPr>
                <w:rFonts w:ascii="標楷體" w:eastAsia="標楷體"/>
              </w:rPr>
              <w:t>觀察評量</w:t>
            </w:r>
          </w:p>
          <w:p w:rsidR="00F916B1" w:rsidRPr="00603AD8" w:rsidRDefault="00F916B1" w:rsidP="00784664">
            <w:pPr>
              <w:ind w:leftChars="10" w:left="20"/>
              <w:rPr>
                <w:rFonts w:ascii="標楷體" w:eastAsia="標楷體"/>
              </w:rPr>
            </w:pPr>
            <w:r w:rsidRPr="00603AD8">
              <w:rPr>
                <w:rFonts w:ascii="標楷體" w:eastAsia="標楷體" w:hAnsi="標楷體" w:hint="eastAsia"/>
              </w:rPr>
              <w:t>口語評量</w:t>
            </w:r>
          </w:p>
          <w:p w:rsidR="00F916B1" w:rsidRPr="00603AD8" w:rsidRDefault="00F916B1" w:rsidP="00784664">
            <w:pPr>
              <w:ind w:leftChars="10" w:left="20"/>
              <w:rPr>
                <w:rFonts w:ascii="標楷體" w:eastAsia="標楷體"/>
                <w:shd w:val="pct15" w:color="auto" w:fill="FFFFFF"/>
              </w:rPr>
            </w:pPr>
            <w:r w:rsidRPr="00603AD8">
              <w:rPr>
                <w:rFonts w:ascii="標楷體" w:eastAsia="標楷體" w:hAnsi="標楷體" w:hint="eastAsia"/>
              </w:rPr>
              <w:t>閱讀理解</w:t>
            </w:r>
          </w:p>
        </w:tc>
        <w:tc>
          <w:tcPr>
            <w:tcW w:w="2239" w:type="dxa"/>
            <w:vAlign w:val="center"/>
          </w:tcPr>
          <w:p w:rsidR="00F916B1" w:rsidRDefault="00F916B1" w:rsidP="00784664">
            <w:pPr>
              <w:widowControl w:val="0"/>
              <w:rPr>
                <w:rFonts w:ascii="標楷體" w:eastAsia="標楷體" w:hAnsi="標楷體" w:cs="標楷體"/>
              </w:rPr>
            </w:pPr>
            <w:r>
              <w:rPr>
                <w:rFonts w:ascii="標楷體" w:eastAsia="標楷體" w:hAnsi="標楷體" w:cs="標楷體" w:hint="eastAsia"/>
              </w:rPr>
              <w:t>家庭暴力防治</w:t>
            </w:r>
          </w:p>
        </w:tc>
      </w:tr>
      <w:tr w:rsidR="00F916B1" w:rsidTr="00FF4633">
        <w:trPr>
          <w:gridAfter w:val="1"/>
          <w:wAfter w:w="9" w:type="dxa"/>
          <w:trHeight w:val="1500"/>
        </w:trPr>
        <w:tc>
          <w:tcPr>
            <w:tcW w:w="1267" w:type="dxa"/>
            <w:gridSpan w:val="2"/>
            <w:vAlign w:val="center"/>
          </w:tcPr>
          <w:p w:rsidR="00F916B1" w:rsidRPr="00232E0E" w:rsidRDefault="00F916B1" w:rsidP="00784664">
            <w:pPr>
              <w:jc w:val="center"/>
              <w:rPr>
                <w:rFonts w:ascii="標楷體" w:eastAsia="標楷體" w:hAnsi="標楷體"/>
              </w:rPr>
            </w:pPr>
            <w:r>
              <w:rPr>
                <w:rFonts w:ascii="標楷體" w:eastAsia="標楷體" w:hAnsi="標楷體" w:cs="標楷體"/>
                <w:sz w:val="28"/>
                <w:szCs w:val="28"/>
              </w:rPr>
              <w:t>十七</w:t>
            </w:r>
          </w:p>
        </w:tc>
        <w:tc>
          <w:tcPr>
            <w:tcW w:w="5019" w:type="dxa"/>
          </w:tcPr>
          <w:p w:rsidR="00F916B1" w:rsidRPr="00D4211B" w:rsidRDefault="00F916B1" w:rsidP="00784664">
            <w:pPr>
              <w:ind w:left="532" w:hangingChars="266" w:hanging="532"/>
              <w:jc w:val="both"/>
              <w:rPr>
                <w:rFonts w:ascii="標楷體" w:eastAsia="標楷體"/>
              </w:rPr>
            </w:pPr>
            <w:r w:rsidRPr="00D4211B">
              <w:rPr>
                <w:rFonts w:ascii="標楷體" w:eastAsia="標楷體" w:hint="eastAsia"/>
              </w:rPr>
              <w:t>（國）</w:t>
            </w:r>
            <w:r w:rsidRPr="00173459">
              <w:rPr>
                <w:rFonts w:ascii="標楷體" w:eastAsia="標楷體" w:hint="eastAsia"/>
              </w:rPr>
              <w:t>2-3-2-4能簡要歸納所聆聽的內容。</w:t>
            </w:r>
          </w:p>
          <w:p w:rsidR="00F916B1" w:rsidRPr="00D4211B" w:rsidRDefault="00F916B1" w:rsidP="00784664">
            <w:pPr>
              <w:ind w:leftChars="308" w:left="616"/>
              <w:jc w:val="both"/>
              <w:rPr>
                <w:rFonts w:ascii="標楷體" w:eastAsia="標楷體"/>
              </w:rPr>
            </w:pPr>
            <w:r w:rsidRPr="001C3389">
              <w:rPr>
                <w:rFonts w:ascii="標楷體" w:eastAsia="標楷體" w:hint="eastAsia"/>
              </w:rPr>
              <w:t>5-3-8能共同討論閱讀的內容，並分享心得。</w:t>
            </w:r>
          </w:p>
        </w:tc>
        <w:tc>
          <w:tcPr>
            <w:tcW w:w="4621" w:type="dxa"/>
          </w:tcPr>
          <w:p w:rsidR="00F916B1" w:rsidRDefault="00F916B1" w:rsidP="00784664">
            <w:pPr>
              <w:widowControl w:val="0"/>
              <w:spacing w:line="280" w:lineRule="exact"/>
              <w:rPr>
                <w:rFonts w:ascii="標楷體" w:eastAsia="標楷體"/>
                <w:sz w:val="24"/>
                <w:szCs w:val="24"/>
              </w:rPr>
            </w:pPr>
            <w:r w:rsidRPr="00610719">
              <w:rPr>
                <w:rFonts w:ascii="標楷體" w:eastAsia="標楷體" w:hAnsi="新細明體" w:cs="新細明體" w:hint="eastAsia"/>
                <w:bCs/>
                <w:sz w:val="24"/>
                <w:u w:val="wave"/>
              </w:rPr>
              <w:t>鶯歌的傳說</w:t>
            </w:r>
          </w:p>
          <w:p w:rsidR="00F916B1" w:rsidRPr="00201949" w:rsidRDefault="00F916B1" w:rsidP="00784664">
            <w:pPr>
              <w:widowControl w:val="0"/>
              <w:numPr>
                <w:ilvl w:val="0"/>
                <w:numId w:val="36"/>
              </w:numPr>
              <w:spacing w:line="280" w:lineRule="exact"/>
              <w:rPr>
                <w:rFonts w:ascii="標楷體" w:eastAsia="標楷體"/>
                <w:sz w:val="24"/>
                <w:szCs w:val="24"/>
              </w:rPr>
            </w:pPr>
            <w:r w:rsidRPr="00201949">
              <w:rPr>
                <w:rFonts w:ascii="標楷體" w:eastAsia="標楷體" w:hint="eastAsia"/>
                <w:sz w:val="24"/>
                <w:szCs w:val="24"/>
              </w:rPr>
              <w:t>本課故事內容繪圖設計。</w:t>
            </w:r>
          </w:p>
          <w:p w:rsidR="00F916B1" w:rsidRPr="00201949" w:rsidRDefault="00F916B1" w:rsidP="00784664">
            <w:pPr>
              <w:widowControl w:val="0"/>
              <w:numPr>
                <w:ilvl w:val="0"/>
                <w:numId w:val="36"/>
              </w:numPr>
              <w:spacing w:line="280" w:lineRule="exact"/>
              <w:rPr>
                <w:rFonts w:ascii="標楷體" w:eastAsia="標楷體"/>
                <w:sz w:val="24"/>
                <w:szCs w:val="24"/>
              </w:rPr>
            </w:pPr>
            <w:r w:rsidRPr="00201949">
              <w:rPr>
                <w:rFonts w:ascii="標楷體" w:eastAsia="標楷體" w:hint="eastAsia"/>
                <w:sz w:val="24"/>
                <w:szCs w:val="24"/>
              </w:rPr>
              <w:t>小組發表並欣賞之</w:t>
            </w:r>
          </w:p>
        </w:tc>
        <w:tc>
          <w:tcPr>
            <w:tcW w:w="995" w:type="dxa"/>
            <w:vAlign w:val="center"/>
          </w:tcPr>
          <w:p w:rsidR="00F916B1" w:rsidRPr="00EE51A1" w:rsidRDefault="00F916B1" w:rsidP="00784664">
            <w:pPr>
              <w:jc w:val="center"/>
            </w:pPr>
            <w:r w:rsidRPr="00EE51A1">
              <w:rPr>
                <w:rFonts w:ascii="標楷體" w:eastAsia="標楷體" w:hAnsi="標楷體" w:cs="標楷體" w:hint="eastAsia"/>
                <w:sz w:val="16"/>
                <w:szCs w:val="16"/>
              </w:rPr>
              <w:t>1</w:t>
            </w:r>
          </w:p>
        </w:tc>
        <w:tc>
          <w:tcPr>
            <w:tcW w:w="1160" w:type="dxa"/>
          </w:tcPr>
          <w:p w:rsidR="00F916B1" w:rsidRPr="00603AD8" w:rsidRDefault="00F916B1" w:rsidP="00784664">
            <w:pPr>
              <w:ind w:leftChars="10" w:left="20"/>
              <w:rPr>
                <w:rFonts w:ascii="標楷體" w:eastAsia="標楷體"/>
              </w:rPr>
            </w:pPr>
            <w:r w:rsidRPr="00603AD8">
              <w:rPr>
                <w:rFonts w:ascii="標楷體" w:eastAsia="標楷體"/>
              </w:rPr>
              <w:t>觀察評量</w:t>
            </w:r>
          </w:p>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口語評量</w:t>
            </w:r>
          </w:p>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態度評量</w:t>
            </w:r>
          </w:p>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閱讀理解</w:t>
            </w:r>
          </w:p>
        </w:tc>
        <w:tc>
          <w:tcPr>
            <w:tcW w:w="2239" w:type="dxa"/>
            <w:vAlign w:val="center"/>
          </w:tcPr>
          <w:p w:rsidR="00F916B1" w:rsidRDefault="00F916B1" w:rsidP="00784664">
            <w:pPr>
              <w:widowControl w:val="0"/>
              <w:rPr>
                <w:rFonts w:ascii="標楷體" w:eastAsia="標楷體" w:hAnsi="標楷體" w:cs="標楷體"/>
              </w:rPr>
            </w:pPr>
          </w:p>
        </w:tc>
      </w:tr>
      <w:tr w:rsidR="00F916B1" w:rsidTr="005A605E">
        <w:trPr>
          <w:gridAfter w:val="1"/>
          <w:wAfter w:w="9" w:type="dxa"/>
          <w:trHeight w:val="1500"/>
        </w:trPr>
        <w:tc>
          <w:tcPr>
            <w:tcW w:w="1267" w:type="dxa"/>
            <w:gridSpan w:val="2"/>
            <w:vAlign w:val="center"/>
          </w:tcPr>
          <w:p w:rsidR="00F916B1" w:rsidRPr="00232E0E" w:rsidRDefault="00F916B1" w:rsidP="00784664">
            <w:pPr>
              <w:jc w:val="center"/>
              <w:rPr>
                <w:rFonts w:ascii="標楷體" w:eastAsia="標楷體" w:hAnsi="標楷體"/>
              </w:rPr>
            </w:pPr>
            <w:r>
              <w:rPr>
                <w:rFonts w:ascii="標楷體" w:eastAsia="標楷體" w:hAnsi="標楷體" w:cs="標楷體"/>
                <w:sz w:val="28"/>
                <w:szCs w:val="28"/>
              </w:rPr>
              <w:t>十八</w:t>
            </w:r>
          </w:p>
        </w:tc>
        <w:tc>
          <w:tcPr>
            <w:tcW w:w="5019" w:type="dxa"/>
          </w:tcPr>
          <w:p w:rsidR="00F916B1" w:rsidRPr="00D4211B" w:rsidRDefault="00F916B1" w:rsidP="00784664">
            <w:pPr>
              <w:ind w:left="532" w:hangingChars="266" w:hanging="532"/>
              <w:jc w:val="both"/>
              <w:rPr>
                <w:rFonts w:ascii="標楷體" w:eastAsia="標楷體"/>
              </w:rPr>
            </w:pPr>
            <w:r w:rsidRPr="00D4211B">
              <w:rPr>
                <w:rFonts w:ascii="標楷體" w:eastAsia="標楷體" w:hint="eastAsia"/>
              </w:rPr>
              <w:t>（國）</w:t>
            </w:r>
            <w:r w:rsidRPr="00173459">
              <w:rPr>
                <w:rFonts w:ascii="標楷體" w:eastAsia="標楷體" w:hint="eastAsia"/>
              </w:rPr>
              <w:t>2-3-2-4能簡要歸納所聆聽的內容。</w:t>
            </w:r>
          </w:p>
          <w:p w:rsidR="00F916B1" w:rsidRPr="00610719" w:rsidRDefault="00F916B1" w:rsidP="00784664">
            <w:pPr>
              <w:spacing w:line="220" w:lineRule="exact"/>
              <w:ind w:leftChars="308" w:left="616"/>
              <w:jc w:val="both"/>
              <w:rPr>
                <w:rFonts w:ascii="標楷體" w:eastAsia="標楷體"/>
              </w:rPr>
            </w:pPr>
            <w:r w:rsidRPr="001C3389">
              <w:rPr>
                <w:rFonts w:ascii="標楷體" w:eastAsia="標楷體" w:hint="eastAsia"/>
              </w:rPr>
              <w:t>5-3-8能共同討論閱讀的內容，並分享心得。</w:t>
            </w:r>
          </w:p>
        </w:tc>
        <w:tc>
          <w:tcPr>
            <w:tcW w:w="4621" w:type="dxa"/>
          </w:tcPr>
          <w:p w:rsidR="00F916B1" w:rsidRPr="00201949" w:rsidRDefault="00F916B1" w:rsidP="00784664">
            <w:pPr>
              <w:widowControl w:val="0"/>
              <w:spacing w:line="280" w:lineRule="exact"/>
              <w:rPr>
                <w:rFonts w:ascii="標楷體" w:eastAsia="標楷體"/>
                <w:sz w:val="24"/>
                <w:szCs w:val="24"/>
              </w:rPr>
            </w:pPr>
            <w:r w:rsidRPr="00610719">
              <w:rPr>
                <w:rFonts w:ascii="標楷體" w:eastAsia="標楷體" w:hAnsi="新細明體" w:cs="新細明體" w:hint="eastAsia"/>
                <w:bCs/>
                <w:sz w:val="24"/>
                <w:u w:val="wave"/>
              </w:rPr>
              <w:t>讓路於蝶</w:t>
            </w:r>
          </w:p>
          <w:p w:rsidR="00F916B1" w:rsidRPr="00201949" w:rsidRDefault="00F916B1" w:rsidP="00784664">
            <w:pPr>
              <w:widowControl w:val="0"/>
              <w:numPr>
                <w:ilvl w:val="0"/>
                <w:numId w:val="37"/>
              </w:numPr>
              <w:spacing w:line="280" w:lineRule="exact"/>
              <w:rPr>
                <w:rFonts w:ascii="標楷體" w:eastAsia="標楷體"/>
                <w:sz w:val="24"/>
                <w:szCs w:val="24"/>
              </w:rPr>
            </w:pPr>
            <w:r w:rsidRPr="00201949">
              <w:rPr>
                <w:rFonts w:ascii="標楷體" w:eastAsia="標楷體" w:hAnsi="Arial Unicode MS" w:cs="Arial Unicode MS" w:hint="eastAsia"/>
                <w:sz w:val="24"/>
                <w:szCs w:val="24"/>
              </w:rPr>
              <w:t>分組進行閱讀。</w:t>
            </w:r>
          </w:p>
          <w:p w:rsidR="00F916B1" w:rsidRPr="00201949" w:rsidRDefault="00F916B1" w:rsidP="00784664">
            <w:pPr>
              <w:pStyle w:val="20"/>
              <w:numPr>
                <w:ilvl w:val="0"/>
                <w:numId w:val="37"/>
              </w:numPr>
              <w:spacing w:line="280" w:lineRule="exact"/>
              <w:rPr>
                <w:color w:val="auto"/>
                <w:sz w:val="24"/>
                <w:szCs w:val="24"/>
              </w:rPr>
            </w:pPr>
            <w:r w:rsidRPr="00201949">
              <w:rPr>
                <w:rFonts w:hint="eastAsia"/>
                <w:color w:val="auto"/>
                <w:sz w:val="24"/>
                <w:szCs w:val="24"/>
              </w:rPr>
              <w:t>小組段落大意討論及發表。</w:t>
            </w:r>
          </w:p>
          <w:p w:rsidR="00F916B1" w:rsidRPr="00201949" w:rsidRDefault="00F916B1" w:rsidP="00784664">
            <w:pPr>
              <w:pStyle w:val="20"/>
              <w:numPr>
                <w:ilvl w:val="0"/>
                <w:numId w:val="37"/>
              </w:numPr>
              <w:spacing w:line="280" w:lineRule="exact"/>
              <w:rPr>
                <w:color w:val="auto"/>
                <w:sz w:val="24"/>
                <w:szCs w:val="24"/>
              </w:rPr>
            </w:pPr>
            <w:r w:rsidRPr="00201949">
              <w:rPr>
                <w:rFonts w:hint="eastAsia"/>
                <w:color w:val="auto"/>
                <w:sz w:val="24"/>
                <w:szCs w:val="24"/>
              </w:rPr>
              <w:t>閱讀理解檢討。</w:t>
            </w:r>
          </w:p>
          <w:p w:rsidR="00F916B1" w:rsidRPr="00201949" w:rsidRDefault="00F916B1" w:rsidP="00784664">
            <w:pPr>
              <w:widowControl w:val="0"/>
              <w:numPr>
                <w:ilvl w:val="0"/>
                <w:numId w:val="37"/>
              </w:numPr>
              <w:spacing w:line="280" w:lineRule="exact"/>
              <w:rPr>
                <w:rFonts w:ascii="標楷體" w:eastAsia="標楷體"/>
                <w:sz w:val="24"/>
                <w:szCs w:val="24"/>
              </w:rPr>
            </w:pPr>
            <w:r w:rsidRPr="00201949">
              <w:rPr>
                <w:rFonts w:ascii="標楷體" w:eastAsia="標楷體" w:hint="eastAsia"/>
                <w:sz w:val="24"/>
                <w:szCs w:val="24"/>
              </w:rPr>
              <w:t>請同學說一說，臺灣還有哪些保育類動物？要如何對待保育類動物？</w:t>
            </w:r>
          </w:p>
        </w:tc>
        <w:tc>
          <w:tcPr>
            <w:tcW w:w="995" w:type="dxa"/>
            <w:vAlign w:val="center"/>
          </w:tcPr>
          <w:p w:rsidR="00F916B1" w:rsidRPr="00EE51A1" w:rsidRDefault="00F916B1" w:rsidP="00784664">
            <w:pPr>
              <w:jc w:val="center"/>
            </w:pPr>
            <w:r w:rsidRPr="00EE51A1">
              <w:rPr>
                <w:rFonts w:ascii="標楷體" w:eastAsia="標楷體" w:hAnsi="標楷體" w:cs="標楷體" w:hint="eastAsia"/>
                <w:sz w:val="16"/>
                <w:szCs w:val="16"/>
              </w:rPr>
              <w:t>1</w:t>
            </w:r>
          </w:p>
        </w:tc>
        <w:tc>
          <w:tcPr>
            <w:tcW w:w="1160" w:type="dxa"/>
          </w:tcPr>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口語評量</w:t>
            </w:r>
          </w:p>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觀察評量</w:t>
            </w:r>
          </w:p>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閱讀理解</w:t>
            </w:r>
          </w:p>
        </w:tc>
        <w:tc>
          <w:tcPr>
            <w:tcW w:w="2239" w:type="dxa"/>
            <w:vAlign w:val="center"/>
          </w:tcPr>
          <w:p w:rsidR="00F916B1" w:rsidRDefault="00F916B1" w:rsidP="00784664">
            <w:pPr>
              <w:widowControl w:val="0"/>
              <w:rPr>
                <w:rFonts w:ascii="標楷體" w:eastAsia="標楷體" w:hAnsi="標楷體" w:cs="標楷體"/>
              </w:rPr>
            </w:pPr>
          </w:p>
        </w:tc>
      </w:tr>
      <w:tr w:rsidR="00F916B1" w:rsidTr="00CE6783">
        <w:trPr>
          <w:gridAfter w:val="1"/>
          <w:wAfter w:w="9" w:type="dxa"/>
          <w:trHeight w:val="1500"/>
        </w:trPr>
        <w:tc>
          <w:tcPr>
            <w:tcW w:w="1267" w:type="dxa"/>
            <w:gridSpan w:val="2"/>
            <w:vAlign w:val="center"/>
          </w:tcPr>
          <w:p w:rsidR="00F916B1" w:rsidRPr="00232E0E" w:rsidRDefault="00F916B1" w:rsidP="00784664">
            <w:pPr>
              <w:jc w:val="center"/>
              <w:rPr>
                <w:rFonts w:ascii="標楷體" w:eastAsia="標楷體" w:hAnsi="標楷體"/>
              </w:rPr>
            </w:pPr>
            <w:r>
              <w:rPr>
                <w:rFonts w:ascii="標楷體" w:eastAsia="標楷體" w:hAnsi="標楷體" w:cs="標楷體"/>
                <w:sz w:val="28"/>
                <w:szCs w:val="28"/>
              </w:rPr>
              <w:t>十九</w:t>
            </w:r>
          </w:p>
        </w:tc>
        <w:tc>
          <w:tcPr>
            <w:tcW w:w="5019" w:type="dxa"/>
          </w:tcPr>
          <w:p w:rsidR="00F916B1" w:rsidRPr="00D4211B" w:rsidRDefault="00F916B1" w:rsidP="00784664">
            <w:pPr>
              <w:ind w:left="532" w:hangingChars="266" w:hanging="532"/>
              <w:jc w:val="both"/>
              <w:rPr>
                <w:rFonts w:ascii="標楷體" w:eastAsia="標楷體"/>
              </w:rPr>
            </w:pPr>
            <w:r w:rsidRPr="00D4211B">
              <w:rPr>
                <w:rFonts w:ascii="標楷體" w:eastAsia="標楷體" w:hint="eastAsia"/>
              </w:rPr>
              <w:t>（國）</w:t>
            </w:r>
            <w:r w:rsidRPr="00173459">
              <w:rPr>
                <w:rFonts w:ascii="標楷體" w:eastAsia="標楷體" w:hint="eastAsia"/>
              </w:rPr>
              <w:t>2-3-2-4能簡要歸納所聆聽的內容。</w:t>
            </w:r>
          </w:p>
          <w:p w:rsidR="00F916B1" w:rsidRPr="00610719" w:rsidRDefault="00F916B1" w:rsidP="00784664">
            <w:pPr>
              <w:spacing w:line="220" w:lineRule="exact"/>
              <w:ind w:leftChars="308" w:left="616"/>
              <w:jc w:val="both"/>
              <w:rPr>
                <w:rFonts w:ascii="標楷體" w:eastAsia="標楷體"/>
              </w:rPr>
            </w:pPr>
            <w:r w:rsidRPr="001C3389">
              <w:rPr>
                <w:rFonts w:ascii="標楷體" w:eastAsia="標楷體" w:hint="eastAsia"/>
              </w:rPr>
              <w:t>5-3-8能共同討論閱讀的內容，並分享心得。</w:t>
            </w:r>
          </w:p>
        </w:tc>
        <w:tc>
          <w:tcPr>
            <w:tcW w:w="4621" w:type="dxa"/>
          </w:tcPr>
          <w:p w:rsidR="00F916B1" w:rsidRPr="00201949" w:rsidRDefault="00F916B1" w:rsidP="00784664">
            <w:pPr>
              <w:widowControl w:val="0"/>
              <w:spacing w:line="280" w:lineRule="exact"/>
              <w:rPr>
                <w:rFonts w:ascii="標楷體" w:eastAsia="標楷體"/>
                <w:sz w:val="24"/>
                <w:szCs w:val="24"/>
              </w:rPr>
            </w:pPr>
            <w:r>
              <w:rPr>
                <w:rFonts w:ascii="標楷體" w:eastAsia="標楷體" w:hAnsi="新細明體" w:cs="新細明體" w:hint="eastAsia"/>
                <w:bCs/>
                <w:sz w:val="24"/>
                <w:u w:val="wave"/>
              </w:rPr>
              <w:t>家暴目睹兒小虎</w:t>
            </w:r>
          </w:p>
          <w:p w:rsidR="00F916B1" w:rsidRPr="003213F2" w:rsidRDefault="00F916B1" w:rsidP="00784664">
            <w:pPr>
              <w:widowControl w:val="0"/>
              <w:spacing w:line="280" w:lineRule="exact"/>
              <w:rPr>
                <w:rFonts w:ascii="標楷體" w:eastAsia="標楷體" w:hAnsi="Arial Unicode MS" w:cs="Arial Unicode MS"/>
                <w:sz w:val="24"/>
                <w:szCs w:val="24"/>
              </w:rPr>
            </w:pPr>
            <w:r>
              <w:rPr>
                <w:rFonts w:ascii="標楷體" w:eastAsia="標楷體" w:hAnsi="Arial Unicode MS" w:cs="Arial Unicode MS" w:hint="eastAsia"/>
                <w:sz w:val="24"/>
                <w:szCs w:val="24"/>
              </w:rPr>
              <w:t>1.</w:t>
            </w:r>
            <w:r w:rsidRPr="00201949">
              <w:rPr>
                <w:rFonts w:ascii="標楷體" w:eastAsia="標楷體" w:hAnsi="Arial Unicode MS" w:cs="Arial Unicode MS" w:hint="eastAsia"/>
                <w:sz w:val="24"/>
                <w:szCs w:val="24"/>
              </w:rPr>
              <w:t>分組進行閱讀。</w:t>
            </w:r>
          </w:p>
          <w:p w:rsidR="00F916B1" w:rsidRPr="003213F2" w:rsidRDefault="00F916B1" w:rsidP="00784664">
            <w:pPr>
              <w:widowControl w:val="0"/>
              <w:spacing w:line="280" w:lineRule="exact"/>
              <w:rPr>
                <w:rFonts w:ascii="標楷體" w:eastAsia="標楷體" w:hAnsi="Arial Unicode MS" w:cs="Arial Unicode MS"/>
                <w:sz w:val="24"/>
                <w:szCs w:val="24"/>
              </w:rPr>
            </w:pPr>
            <w:r>
              <w:rPr>
                <w:rFonts w:ascii="標楷體" w:eastAsia="標楷體" w:hAnsi="Arial Unicode MS" w:cs="Arial Unicode MS" w:hint="eastAsia"/>
                <w:sz w:val="24"/>
                <w:szCs w:val="24"/>
              </w:rPr>
              <w:t>2.</w:t>
            </w:r>
            <w:r w:rsidRPr="003213F2">
              <w:rPr>
                <w:rFonts w:ascii="標楷體" w:eastAsia="標楷體" w:hAnsi="Arial Unicode MS" w:cs="Arial Unicode MS" w:hint="eastAsia"/>
                <w:sz w:val="24"/>
                <w:szCs w:val="24"/>
              </w:rPr>
              <w:t>教師請學生思考，小虎因為目睹家暴事件，長期承受心理壓力，出現了哪些問題？</w:t>
            </w:r>
          </w:p>
          <w:p w:rsidR="00F916B1" w:rsidRPr="003213F2" w:rsidRDefault="00F916B1" w:rsidP="00784664">
            <w:pPr>
              <w:widowControl w:val="0"/>
              <w:spacing w:line="280" w:lineRule="exact"/>
              <w:rPr>
                <w:rFonts w:ascii="標楷體" w:eastAsia="標楷體" w:hAnsi="Arial Unicode MS" w:cs="Arial Unicode MS"/>
                <w:sz w:val="24"/>
                <w:szCs w:val="24"/>
              </w:rPr>
            </w:pPr>
            <w:r w:rsidRPr="003213F2">
              <w:rPr>
                <w:rFonts w:ascii="標楷體" w:eastAsia="標楷體" w:hAnsi="Arial Unicode MS" w:cs="Arial Unicode MS" w:hint="eastAsia"/>
                <w:sz w:val="24"/>
                <w:szCs w:val="24"/>
              </w:rPr>
              <w:t>3.教師利用簡報介紹家暴目睹兒。</w:t>
            </w:r>
          </w:p>
          <w:p w:rsidR="00F916B1" w:rsidRPr="003213F2" w:rsidRDefault="00F916B1" w:rsidP="00784664">
            <w:pPr>
              <w:widowControl w:val="0"/>
              <w:spacing w:line="280" w:lineRule="exact"/>
              <w:rPr>
                <w:rFonts w:ascii="新細明體" w:eastAsia="新細明體"/>
                <w:color w:val="000000"/>
              </w:rPr>
            </w:pPr>
            <w:r w:rsidRPr="003213F2">
              <w:rPr>
                <w:rFonts w:ascii="標楷體" w:eastAsia="標楷體" w:hAnsi="Arial Unicode MS" w:cs="Arial Unicode MS" w:hint="eastAsia"/>
                <w:sz w:val="24"/>
                <w:szCs w:val="24"/>
              </w:rPr>
              <w:t>4.教師說明目睹家暴的人會因為長期的心理壓力而使生理及心理都產生改變，甚至有許多人長大之後也成為家暴的加害者，可見家庭對一個人的影響有多大。</w:t>
            </w:r>
          </w:p>
        </w:tc>
        <w:tc>
          <w:tcPr>
            <w:tcW w:w="995" w:type="dxa"/>
            <w:vAlign w:val="center"/>
          </w:tcPr>
          <w:p w:rsidR="00F916B1" w:rsidRPr="00EE51A1" w:rsidRDefault="00F916B1" w:rsidP="00784664">
            <w:pPr>
              <w:jc w:val="center"/>
            </w:pPr>
            <w:r w:rsidRPr="00EE51A1">
              <w:rPr>
                <w:rFonts w:ascii="標楷體" w:eastAsia="標楷體" w:hAnsi="標楷體" w:cs="標楷體" w:hint="eastAsia"/>
                <w:sz w:val="16"/>
                <w:szCs w:val="16"/>
              </w:rPr>
              <w:t>1</w:t>
            </w:r>
          </w:p>
        </w:tc>
        <w:tc>
          <w:tcPr>
            <w:tcW w:w="1160" w:type="dxa"/>
          </w:tcPr>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觀察評量</w:t>
            </w:r>
          </w:p>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態度評量</w:t>
            </w:r>
          </w:p>
          <w:p w:rsidR="00F916B1" w:rsidRPr="00603AD8" w:rsidRDefault="00F916B1" w:rsidP="00784664">
            <w:pPr>
              <w:ind w:leftChars="10" w:left="20"/>
              <w:rPr>
                <w:rFonts w:ascii="標楷體" w:eastAsia="標楷體" w:hAnsi="標楷體"/>
              </w:rPr>
            </w:pPr>
            <w:r w:rsidRPr="00603AD8">
              <w:rPr>
                <w:rFonts w:ascii="標楷體" w:eastAsia="標楷體" w:hAnsi="標楷體" w:hint="eastAsia"/>
              </w:rPr>
              <w:t>口語評量</w:t>
            </w:r>
          </w:p>
          <w:p w:rsidR="00F916B1" w:rsidRPr="00603AD8" w:rsidRDefault="00F916B1" w:rsidP="00784664">
            <w:pPr>
              <w:ind w:leftChars="10" w:left="20"/>
              <w:rPr>
                <w:rFonts w:ascii="標楷體" w:eastAsia="標楷體"/>
                <w:shd w:val="pct15" w:color="auto" w:fill="FFFFFF"/>
              </w:rPr>
            </w:pPr>
          </w:p>
        </w:tc>
        <w:tc>
          <w:tcPr>
            <w:tcW w:w="2239" w:type="dxa"/>
            <w:vAlign w:val="center"/>
          </w:tcPr>
          <w:p w:rsidR="00F916B1" w:rsidRDefault="00F916B1" w:rsidP="00784664">
            <w:pPr>
              <w:widowControl w:val="0"/>
              <w:rPr>
                <w:rFonts w:ascii="標楷體" w:eastAsia="標楷體" w:hAnsi="標楷體" w:cs="標楷體"/>
              </w:rPr>
            </w:pPr>
            <w:r>
              <w:rPr>
                <w:rFonts w:ascii="標楷體" w:eastAsia="標楷體" w:hAnsi="標楷體" w:hint="eastAsia"/>
              </w:rPr>
              <w:t>家庭暴力防治</w:t>
            </w:r>
          </w:p>
        </w:tc>
      </w:tr>
      <w:tr w:rsidR="00CB57C2" w:rsidTr="00687380">
        <w:trPr>
          <w:trHeight w:val="1500"/>
        </w:trPr>
        <w:tc>
          <w:tcPr>
            <w:tcW w:w="15310" w:type="dxa"/>
            <w:gridSpan w:val="8"/>
            <w:vAlign w:val="center"/>
          </w:tcPr>
          <w:p w:rsidR="00CB57C2" w:rsidRDefault="00F916B1">
            <w:pPr>
              <w:widowControl w:val="0"/>
              <w:jc w:val="center"/>
              <w:rPr>
                <w:rFonts w:ascii="標楷體" w:eastAsia="標楷體" w:hAnsi="標楷體" w:cs="標楷體"/>
              </w:rPr>
            </w:pPr>
            <w:bookmarkStart w:id="0" w:name="_GoBack"/>
            <w:bookmarkEnd w:id="0"/>
            <w:r>
              <w:rPr>
                <w:rFonts w:ascii="標楷體" w:eastAsia="標楷體" w:hAnsi="標楷體" w:cs="標楷體" w:hint="eastAsia"/>
                <w:lang w:eastAsia="zh-HK"/>
              </w:rPr>
              <w:lastRenderedPageBreak/>
              <w:t>休業式</w:t>
            </w:r>
          </w:p>
        </w:tc>
      </w:tr>
    </w:tbl>
    <w:p w:rsidR="00CB4ECC" w:rsidRDefault="00E37A74">
      <w:pPr>
        <w:widowControl w:val="0"/>
        <w:jc w:val="both"/>
        <w:rPr>
          <w:rFonts w:ascii="標楷體" w:eastAsia="標楷體" w:hAnsi="標楷體" w:cs="標楷體"/>
          <w:sz w:val="24"/>
          <w:szCs w:val="24"/>
        </w:rPr>
      </w:pPr>
      <w:r>
        <w:rPr>
          <w:rFonts w:ascii="標楷體" w:eastAsia="標楷體" w:hAnsi="標楷體" w:cs="標楷體"/>
        </w:rPr>
        <w:t>1</w:t>
      </w:r>
    </w:p>
    <w:sectPr w:rsidR="00CB4ECC">
      <w:pgSz w:w="16838" w:h="11906"/>
      <w:pgMar w:top="851" w:right="680" w:bottom="851" w:left="68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7D66" w:rsidRDefault="00FC7D66" w:rsidP="00E74E8D">
      <w:r>
        <w:separator/>
      </w:r>
    </w:p>
  </w:endnote>
  <w:endnote w:type="continuationSeparator" w:id="0">
    <w:p w:rsidR="00FC7D66" w:rsidRDefault="00FC7D66" w:rsidP="00E74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華康中黑體">
    <w:altName w:val="Arial Unicode MS"/>
    <w:charset w:val="88"/>
    <w:family w:val="modern"/>
    <w:pitch w:val="fixed"/>
    <w:sig w:usb0="00000000" w:usb1="080F0000" w:usb2="00000010" w:usb3="00000000" w:csb0="00160005" w:csb1="00000000"/>
  </w:font>
  <w:font w:name="標楷體">
    <w:panose1 w:val="03000509000000000000"/>
    <w:charset w:val="88"/>
    <w:family w:val="script"/>
    <w:pitch w:val="fixed"/>
    <w:sig w:usb0="00000003" w:usb1="080E0000" w:usb2="00000016" w:usb3="00000000" w:csb0="00100001" w:csb1="00000000"/>
  </w:font>
  <w:font w:name="DFBiaoKaiShuStd-W5">
    <w:altName w:val="Arial Unicode MS"/>
    <w:panose1 w:val="00000000000000000000"/>
    <w:charset w:val="88"/>
    <w:family w:val="auto"/>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7D66" w:rsidRDefault="00FC7D66" w:rsidP="00E74E8D">
      <w:r>
        <w:separator/>
      </w:r>
    </w:p>
  </w:footnote>
  <w:footnote w:type="continuationSeparator" w:id="0">
    <w:p w:rsidR="00FC7D66" w:rsidRDefault="00FC7D66" w:rsidP="00E74E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F23B5D"/>
    <w:multiLevelType w:val="hybridMultilevel"/>
    <w:tmpl w:val="6D721880"/>
    <w:lvl w:ilvl="0" w:tplc="33AA53D4">
      <w:start w:val="1"/>
      <w:numFmt w:val="decimal"/>
      <w:lvlText w:val="%1."/>
      <w:lvlJc w:val="left"/>
      <w:pPr>
        <w:tabs>
          <w:tab w:val="num" w:pos="360"/>
        </w:tabs>
        <w:ind w:left="360" w:hanging="360"/>
      </w:pPr>
      <w:rPr>
        <w:rFonts w:hAnsi="Arial Unicode MS" w:cs="Arial Unicode M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069C4331"/>
    <w:multiLevelType w:val="hybridMultilevel"/>
    <w:tmpl w:val="F4C26E3A"/>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09511EEA"/>
    <w:multiLevelType w:val="hybridMultilevel"/>
    <w:tmpl w:val="59FC6C2E"/>
    <w:lvl w:ilvl="0" w:tplc="CFEC2CBC">
      <w:start w:val="1"/>
      <w:numFmt w:val="decimal"/>
      <w:lvlText w:val="%1."/>
      <w:lvlJc w:val="left"/>
      <w:pPr>
        <w:tabs>
          <w:tab w:val="num" w:pos="360"/>
        </w:tabs>
        <w:ind w:left="360" w:hanging="360"/>
      </w:pPr>
      <w:rPr>
        <w:rFonts w:hAnsi="Arial Unicode MS" w:cs="Arial Unicode M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099E358B"/>
    <w:multiLevelType w:val="hybridMultilevel"/>
    <w:tmpl w:val="A81CC870"/>
    <w:lvl w:ilvl="0" w:tplc="060A0776">
      <w:start w:val="1"/>
      <w:numFmt w:val="decimal"/>
      <w:lvlText w:val="(%1)"/>
      <w:lvlJc w:val="left"/>
      <w:pPr>
        <w:ind w:left="984" w:hanging="480"/>
      </w:pPr>
      <w:rPr>
        <w:rFonts w:hint="eastAsia"/>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4">
    <w:nsid w:val="0A03570B"/>
    <w:multiLevelType w:val="hybridMultilevel"/>
    <w:tmpl w:val="8670EB8E"/>
    <w:lvl w:ilvl="0" w:tplc="26F01B9A">
      <w:start w:val="1"/>
      <w:numFmt w:val="decimal"/>
      <w:lvlText w:val="%1."/>
      <w:lvlJc w:val="left"/>
      <w:pPr>
        <w:tabs>
          <w:tab w:val="num" w:pos="480"/>
        </w:tabs>
        <w:ind w:left="480" w:hanging="480"/>
      </w:pPr>
      <w:rPr>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2A870A5"/>
    <w:multiLevelType w:val="hybridMultilevel"/>
    <w:tmpl w:val="7CF8B622"/>
    <w:lvl w:ilvl="0" w:tplc="CFEC2CBC">
      <w:start w:val="1"/>
      <w:numFmt w:val="decimal"/>
      <w:lvlText w:val="%1."/>
      <w:lvlJc w:val="left"/>
      <w:pPr>
        <w:tabs>
          <w:tab w:val="num" w:pos="360"/>
        </w:tabs>
        <w:ind w:left="360" w:hanging="360"/>
      </w:pPr>
      <w:rPr>
        <w:rFonts w:hAnsi="Arial Unicode MS" w:cs="Arial Unicode M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148D10A9"/>
    <w:multiLevelType w:val="hybridMultilevel"/>
    <w:tmpl w:val="97B81D74"/>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172B045E"/>
    <w:multiLevelType w:val="hybridMultilevel"/>
    <w:tmpl w:val="99282DB6"/>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186B7137"/>
    <w:multiLevelType w:val="hybridMultilevel"/>
    <w:tmpl w:val="47F4E25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1A0B605C"/>
    <w:multiLevelType w:val="hybridMultilevel"/>
    <w:tmpl w:val="01544E64"/>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206C7FD7"/>
    <w:multiLevelType w:val="hybridMultilevel"/>
    <w:tmpl w:val="6D721880"/>
    <w:lvl w:ilvl="0" w:tplc="33AA53D4">
      <w:start w:val="1"/>
      <w:numFmt w:val="decimal"/>
      <w:lvlText w:val="%1."/>
      <w:lvlJc w:val="left"/>
      <w:pPr>
        <w:tabs>
          <w:tab w:val="num" w:pos="360"/>
        </w:tabs>
        <w:ind w:left="360" w:hanging="360"/>
      </w:pPr>
      <w:rPr>
        <w:rFonts w:hAnsi="Arial Unicode MS" w:cs="Arial Unicode M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21282765"/>
    <w:multiLevelType w:val="hybridMultilevel"/>
    <w:tmpl w:val="348E8DD2"/>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226B2CED"/>
    <w:multiLevelType w:val="hybridMultilevel"/>
    <w:tmpl w:val="88C4522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23506D77"/>
    <w:multiLevelType w:val="hybridMultilevel"/>
    <w:tmpl w:val="8896768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29137DC1"/>
    <w:multiLevelType w:val="hybridMultilevel"/>
    <w:tmpl w:val="3F9A6F9C"/>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nsid w:val="2ECF7B28"/>
    <w:multiLevelType w:val="hybridMultilevel"/>
    <w:tmpl w:val="FF0640C0"/>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nsid w:val="34F14053"/>
    <w:multiLevelType w:val="hybridMultilevel"/>
    <w:tmpl w:val="0742DC76"/>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nsid w:val="36F218C5"/>
    <w:multiLevelType w:val="hybridMultilevel"/>
    <w:tmpl w:val="2D54737A"/>
    <w:lvl w:ilvl="0" w:tplc="DC8EECD4">
      <w:start w:val="1"/>
      <w:numFmt w:val="decimal"/>
      <w:lvlText w:val="%1."/>
      <w:lvlJc w:val="left"/>
      <w:pPr>
        <w:tabs>
          <w:tab w:val="num" w:pos="357"/>
        </w:tabs>
        <w:ind w:left="357" w:hanging="35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nsid w:val="39C454E7"/>
    <w:multiLevelType w:val="hybridMultilevel"/>
    <w:tmpl w:val="E83A84A0"/>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nsid w:val="3C392483"/>
    <w:multiLevelType w:val="hybridMultilevel"/>
    <w:tmpl w:val="C18213D0"/>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nsid w:val="3FEC0A15"/>
    <w:multiLevelType w:val="hybridMultilevel"/>
    <w:tmpl w:val="1356128A"/>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nsid w:val="476D5CFC"/>
    <w:multiLevelType w:val="hybridMultilevel"/>
    <w:tmpl w:val="07082D6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nsid w:val="4B7460A3"/>
    <w:multiLevelType w:val="hybridMultilevel"/>
    <w:tmpl w:val="6EB0DB9E"/>
    <w:lvl w:ilvl="0" w:tplc="103C3DE2">
      <w:start w:val="3"/>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nsid w:val="4F2E572C"/>
    <w:multiLevelType w:val="hybridMultilevel"/>
    <w:tmpl w:val="AF1EB8D4"/>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nsid w:val="52B821FC"/>
    <w:multiLevelType w:val="hybridMultilevel"/>
    <w:tmpl w:val="CF62822C"/>
    <w:lvl w:ilvl="0" w:tplc="E3908DF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nsid w:val="58464CF3"/>
    <w:multiLevelType w:val="hybridMultilevel"/>
    <w:tmpl w:val="8884D034"/>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nsid w:val="5BF63AD6"/>
    <w:multiLevelType w:val="hybridMultilevel"/>
    <w:tmpl w:val="E96C6360"/>
    <w:lvl w:ilvl="0" w:tplc="0409000F">
      <w:start w:val="1"/>
      <w:numFmt w:val="decimal"/>
      <w:lvlText w:val="%1."/>
      <w:lvlJc w:val="left"/>
      <w:pPr>
        <w:ind w:left="504" w:hanging="480"/>
      </w:p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27">
    <w:nsid w:val="5D403618"/>
    <w:multiLevelType w:val="hybridMultilevel"/>
    <w:tmpl w:val="E8E436A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nsid w:val="5FBE48BE"/>
    <w:multiLevelType w:val="hybridMultilevel"/>
    <w:tmpl w:val="AF1EB8D4"/>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nsid w:val="616D5ABC"/>
    <w:multiLevelType w:val="hybridMultilevel"/>
    <w:tmpl w:val="2996C0F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nsid w:val="678E7180"/>
    <w:multiLevelType w:val="hybridMultilevel"/>
    <w:tmpl w:val="18921894"/>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nsid w:val="686F46FB"/>
    <w:multiLevelType w:val="hybridMultilevel"/>
    <w:tmpl w:val="82B61A0C"/>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nsid w:val="69EA14B8"/>
    <w:multiLevelType w:val="hybridMultilevel"/>
    <w:tmpl w:val="020E5360"/>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nsid w:val="6E9B7CA3"/>
    <w:multiLevelType w:val="hybridMultilevel"/>
    <w:tmpl w:val="824403A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nsid w:val="6F9328DD"/>
    <w:multiLevelType w:val="hybridMultilevel"/>
    <w:tmpl w:val="BF66328C"/>
    <w:lvl w:ilvl="0" w:tplc="CFEC2CBC">
      <w:start w:val="1"/>
      <w:numFmt w:val="decimal"/>
      <w:lvlText w:val="%1."/>
      <w:lvlJc w:val="left"/>
      <w:pPr>
        <w:tabs>
          <w:tab w:val="num" w:pos="360"/>
        </w:tabs>
        <w:ind w:left="360" w:hanging="360"/>
      </w:pPr>
      <w:rPr>
        <w:rFonts w:hAnsi="Arial Unicode MS" w:cs="Arial Unicode M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nsid w:val="718430F7"/>
    <w:multiLevelType w:val="hybridMultilevel"/>
    <w:tmpl w:val="781408CE"/>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nsid w:val="72267840"/>
    <w:multiLevelType w:val="hybridMultilevel"/>
    <w:tmpl w:val="F5348C42"/>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nsid w:val="7239501C"/>
    <w:multiLevelType w:val="hybridMultilevel"/>
    <w:tmpl w:val="FFFA9CCC"/>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nsid w:val="770257B4"/>
    <w:multiLevelType w:val="hybridMultilevel"/>
    <w:tmpl w:val="F13ACA38"/>
    <w:lvl w:ilvl="0" w:tplc="FFFFFFFF">
      <w:start w:val="1"/>
      <w:numFmt w:val="decimal"/>
      <w:lvlText w:val="%1."/>
      <w:lvlJc w:val="left"/>
      <w:pPr>
        <w:tabs>
          <w:tab w:val="num" w:pos="920"/>
        </w:tabs>
        <w:ind w:left="920" w:hanging="360"/>
      </w:pPr>
      <w:rPr>
        <w:rFonts w:hint="eastAsia"/>
      </w:rPr>
    </w:lvl>
    <w:lvl w:ilvl="1" w:tplc="0BA2C058">
      <w:start w:val="5"/>
      <w:numFmt w:val="taiwaneseCountingThousand"/>
      <w:lvlText w:val="%2."/>
      <w:lvlJc w:val="left"/>
      <w:pPr>
        <w:tabs>
          <w:tab w:val="num" w:pos="1400"/>
        </w:tabs>
        <w:ind w:left="1400" w:hanging="360"/>
      </w:pPr>
      <w:rPr>
        <w:rFonts w:ascii="新細明體" w:eastAsia="新細明體" w:hAnsi="新細明體" w:hint="eastAsia"/>
        <w:color w:val="auto"/>
      </w:rPr>
    </w:lvl>
    <w:lvl w:ilvl="2" w:tplc="50C63D16">
      <w:start w:val="7"/>
      <w:numFmt w:val="taiwaneseCountingThousand"/>
      <w:lvlText w:val="%3、"/>
      <w:lvlJc w:val="left"/>
      <w:pPr>
        <w:tabs>
          <w:tab w:val="num" w:pos="2240"/>
        </w:tabs>
        <w:ind w:left="2240" w:hanging="720"/>
      </w:pPr>
      <w:rPr>
        <w:rFonts w:ascii="新細明體" w:eastAsia="新細明體" w:hAnsi="新細明體" w:hint="eastAsia"/>
      </w:rPr>
    </w:lvl>
    <w:lvl w:ilvl="3" w:tplc="FFFFFFFF" w:tentative="1">
      <w:start w:val="1"/>
      <w:numFmt w:val="decimal"/>
      <w:lvlText w:val="%4."/>
      <w:lvlJc w:val="left"/>
      <w:pPr>
        <w:tabs>
          <w:tab w:val="num" w:pos="2480"/>
        </w:tabs>
        <w:ind w:left="2480" w:hanging="480"/>
      </w:pPr>
    </w:lvl>
    <w:lvl w:ilvl="4" w:tplc="FFFFFFFF" w:tentative="1">
      <w:start w:val="1"/>
      <w:numFmt w:val="ideographTraditional"/>
      <w:lvlText w:val="%5、"/>
      <w:lvlJc w:val="left"/>
      <w:pPr>
        <w:tabs>
          <w:tab w:val="num" w:pos="2960"/>
        </w:tabs>
        <w:ind w:left="2960" w:hanging="480"/>
      </w:pPr>
    </w:lvl>
    <w:lvl w:ilvl="5" w:tplc="FFFFFFFF" w:tentative="1">
      <w:start w:val="1"/>
      <w:numFmt w:val="lowerRoman"/>
      <w:lvlText w:val="%6."/>
      <w:lvlJc w:val="right"/>
      <w:pPr>
        <w:tabs>
          <w:tab w:val="num" w:pos="3440"/>
        </w:tabs>
        <w:ind w:left="3440" w:hanging="480"/>
      </w:pPr>
    </w:lvl>
    <w:lvl w:ilvl="6" w:tplc="FFFFFFFF" w:tentative="1">
      <w:start w:val="1"/>
      <w:numFmt w:val="decimal"/>
      <w:lvlText w:val="%7."/>
      <w:lvlJc w:val="left"/>
      <w:pPr>
        <w:tabs>
          <w:tab w:val="num" w:pos="3920"/>
        </w:tabs>
        <w:ind w:left="3920" w:hanging="480"/>
      </w:pPr>
    </w:lvl>
    <w:lvl w:ilvl="7" w:tplc="FFFFFFFF" w:tentative="1">
      <w:start w:val="1"/>
      <w:numFmt w:val="ideographTraditional"/>
      <w:lvlText w:val="%8、"/>
      <w:lvlJc w:val="left"/>
      <w:pPr>
        <w:tabs>
          <w:tab w:val="num" w:pos="4400"/>
        </w:tabs>
        <w:ind w:left="4400" w:hanging="480"/>
      </w:pPr>
    </w:lvl>
    <w:lvl w:ilvl="8" w:tplc="FFFFFFFF" w:tentative="1">
      <w:start w:val="1"/>
      <w:numFmt w:val="lowerRoman"/>
      <w:lvlText w:val="%9."/>
      <w:lvlJc w:val="right"/>
      <w:pPr>
        <w:tabs>
          <w:tab w:val="num" w:pos="4880"/>
        </w:tabs>
        <w:ind w:left="4880" w:hanging="480"/>
      </w:pPr>
    </w:lvl>
  </w:abstractNum>
  <w:abstractNum w:abstractNumId="39">
    <w:nsid w:val="7A265DC6"/>
    <w:multiLevelType w:val="hybridMultilevel"/>
    <w:tmpl w:val="5E960474"/>
    <w:lvl w:ilvl="0" w:tplc="8D987E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5"/>
  </w:num>
  <w:num w:numId="3">
    <w:abstractNumId w:val="34"/>
  </w:num>
  <w:num w:numId="4">
    <w:abstractNumId w:val="2"/>
  </w:num>
  <w:num w:numId="5">
    <w:abstractNumId w:val="9"/>
  </w:num>
  <w:num w:numId="6">
    <w:abstractNumId w:val="30"/>
  </w:num>
  <w:num w:numId="7">
    <w:abstractNumId w:val="39"/>
  </w:num>
  <w:num w:numId="8">
    <w:abstractNumId w:val="35"/>
  </w:num>
  <w:num w:numId="9">
    <w:abstractNumId w:val="11"/>
  </w:num>
  <w:num w:numId="10">
    <w:abstractNumId w:val="19"/>
  </w:num>
  <w:num w:numId="11">
    <w:abstractNumId w:val="15"/>
  </w:num>
  <w:num w:numId="12">
    <w:abstractNumId w:val="32"/>
  </w:num>
  <w:num w:numId="13">
    <w:abstractNumId w:val="16"/>
  </w:num>
  <w:num w:numId="14">
    <w:abstractNumId w:val="36"/>
  </w:num>
  <w:num w:numId="15">
    <w:abstractNumId w:val="18"/>
  </w:num>
  <w:num w:numId="16">
    <w:abstractNumId w:val="6"/>
  </w:num>
  <w:num w:numId="17">
    <w:abstractNumId w:val="7"/>
  </w:num>
  <w:num w:numId="18">
    <w:abstractNumId w:val="17"/>
  </w:num>
  <w:num w:numId="19">
    <w:abstractNumId w:val="20"/>
  </w:num>
  <w:num w:numId="20">
    <w:abstractNumId w:val="26"/>
  </w:num>
  <w:num w:numId="21">
    <w:abstractNumId w:val="3"/>
  </w:num>
  <w:num w:numId="22">
    <w:abstractNumId w:val="25"/>
  </w:num>
  <w:num w:numId="23">
    <w:abstractNumId w:val="38"/>
  </w:num>
  <w:num w:numId="24">
    <w:abstractNumId w:val="24"/>
  </w:num>
  <w:num w:numId="25">
    <w:abstractNumId w:val="1"/>
  </w:num>
  <w:num w:numId="26">
    <w:abstractNumId w:val="22"/>
  </w:num>
  <w:num w:numId="27">
    <w:abstractNumId w:val="10"/>
  </w:num>
  <w:num w:numId="28">
    <w:abstractNumId w:val="37"/>
  </w:num>
  <w:num w:numId="29">
    <w:abstractNumId w:val="8"/>
  </w:num>
  <w:num w:numId="30">
    <w:abstractNumId w:val="31"/>
  </w:num>
  <w:num w:numId="31">
    <w:abstractNumId w:val="4"/>
  </w:num>
  <w:num w:numId="32">
    <w:abstractNumId w:val="29"/>
  </w:num>
  <w:num w:numId="33">
    <w:abstractNumId w:val="12"/>
  </w:num>
  <w:num w:numId="34">
    <w:abstractNumId w:val="28"/>
  </w:num>
  <w:num w:numId="35">
    <w:abstractNumId w:val="27"/>
  </w:num>
  <w:num w:numId="36">
    <w:abstractNumId w:val="33"/>
  </w:num>
  <w:num w:numId="37">
    <w:abstractNumId w:val="21"/>
  </w:num>
  <w:num w:numId="38">
    <w:abstractNumId w:val="14"/>
  </w:num>
  <w:num w:numId="39">
    <w:abstractNumId w:val="13"/>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CB4ECC"/>
    <w:rsid w:val="00003C53"/>
    <w:rsid w:val="000B6A7C"/>
    <w:rsid w:val="00124893"/>
    <w:rsid w:val="00126194"/>
    <w:rsid w:val="00144FBF"/>
    <w:rsid w:val="001720D6"/>
    <w:rsid w:val="001A685C"/>
    <w:rsid w:val="00201949"/>
    <w:rsid w:val="00233A54"/>
    <w:rsid w:val="002A1975"/>
    <w:rsid w:val="00305CAA"/>
    <w:rsid w:val="003213F2"/>
    <w:rsid w:val="00322B5D"/>
    <w:rsid w:val="00331563"/>
    <w:rsid w:val="00340ED1"/>
    <w:rsid w:val="004214A2"/>
    <w:rsid w:val="004E31FA"/>
    <w:rsid w:val="005F04AA"/>
    <w:rsid w:val="00615EE2"/>
    <w:rsid w:val="00654B65"/>
    <w:rsid w:val="00674BA9"/>
    <w:rsid w:val="00687380"/>
    <w:rsid w:val="00784664"/>
    <w:rsid w:val="00897631"/>
    <w:rsid w:val="008F06BB"/>
    <w:rsid w:val="009D7876"/>
    <w:rsid w:val="00A040D0"/>
    <w:rsid w:val="00B5713E"/>
    <w:rsid w:val="00CB4ECC"/>
    <w:rsid w:val="00CB57C2"/>
    <w:rsid w:val="00E37A74"/>
    <w:rsid w:val="00E568F4"/>
    <w:rsid w:val="00E64BD2"/>
    <w:rsid w:val="00E74E8D"/>
    <w:rsid w:val="00EC6C7C"/>
    <w:rsid w:val="00EE51A1"/>
    <w:rsid w:val="00F70BD4"/>
    <w:rsid w:val="00F916B1"/>
    <w:rsid w:val="00FC28A7"/>
    <w:rsid w:val="00FC7D66"/>
    <w:rsid w:val="00FD58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docId w15:val="{74D111D9-554C-4F36-A11B-E7902B869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28" w:type="dxa"/>
        <w:bottom w:w="0" w:type="dxa"/>
        <w:right w:w="28" w:type="dxa"/>
      </w:tblCellMar>
    </w:tblPr>
  </w:style>
  <w:style w:type="paragraph" w:styleId="a6">
    <w:name w:val="header"/>
    <w:basedOn w:val="a"/>
    <w:link w:val="a7"/>
    <w:uiPriority w:val="99"/>
    <w:unhideWhenUsed/>
    <w:rsid w:val="00E74E8D"/>
    <w:pPr>
      <w:tabs>
        <w:tab w:val="center" w:pos="4153"/>
        <w:tab w:val="right" w:pos="8306"/>
      </w:tabs>
      <w:snapToGrid w:val="0"/>
    </w:pPr>
  </w:style>
  <w:style w:type="character" w:customStyle="1" w:styleId="a7">
    <w:name w:val="頁首 字元"/>
    <w:basedOn w:val="a0"/>
    <w:link w:val="a6"/>
    <w:uiPriority w:val="99"/>
    <w:rsid w:val="00E74E8D"/>
  </w:style>
  <w:style w:type="paragraph" w:styleId="a8">
    <w:name w:val="footer"/>
    <w:basedOn w:val="a"/>
    <w:link w:val="a9"/>
    <w:uiPriority w:val="99"/>
    <w:unhideWhenUsed/>
    <w:rsid w:val="00E74E8D"/>
    <w:pPr>
      <w:tabs>
        <w:tab w:val="center" w:pos="4153"/>
        <w:tab w:val="right" w:pos="8306"/>
      </w:tabs>
      <w:snapToGrid w:val="0"/>
    </w:pPr>
  </w:style>
  <w:style w:type="character" w:customStyle="1" w:styleId="a9">
    <w:name w:val="頁尾 字元"/>
    <w:basedOn w:val="a0"/>
    <w:link w:val="a8"/>
    <w:uiPriority w:val="99"/>
    <w:rsid w:val="00E74E8D"/>
  </w:style>
  <w:style w:type="paragraph" w:customStyle="1" w:styleId="10">
    <w:name w:val="1.標題文字"/>
    <w:basedOn w:val="a"/>
    <w:rsid w:val="00EE51A1"/>
    <w:pPr>
      <w:widowControl w:val="0"/>
      <w:jc w:val="center"/>
    </w:pPr>
    <w:rPr>
      <w:rFonts w:ascii="華康中黑體" w:eastAsia="華康中黑體"/>
      <w:kern w:val="2"/>
      <w:sz w:val="28"/>
    </w:rPr>
  </w:style>
  <w:style w:type="paragraph" w:styleId="aa">
    <w:name w:val="Body Text Indent"/>
    <w:basedOn w:val="a"/>
    <w:link w:val="ab"/>
    <w:rsid w:val="00EE51A1"/>
    <w:pPr>
      <w:widowControl w:val="0"/>
      <w:ind w:firstLineChars="200" w:firstLine="560"/>
    </w:pPr>
    <w:rPr>
      <w:rFonts w:eastAsia="標楷體"/>
      <w:kern w:val="2"/>
      <w:sz w:val="28"/>
      <w:szCs w:val="24"/>
    </w:rPr>
  </w:style>
  <w:style w:type="character" w:customStyle="1" w:styleId="ab">
    <w:name w:val="本文縮排 字元"/>
    <w:basedOn w:val="a0"/>
    <w:link w:val="aa"/>
    <w:rsid w:val="00EE51A1"/>
    <w:rPr>
      <w:rFonts w:eastAsia="標楷體"/>
      <w:kern w:val="2"/>
      <w:sz w:val="28"/>
      <w:szCs w:val="24"/>
    </w:rPr>
  </w:style>
  <w:style w:type="paragraph" w:styleId="20">
    <w:name w:val="Body Text 2"/>
    <w:basedOn w:val="a"/>
    <w:link w:val="21"/>
    <w:rsid w:val="00201949"/>
    <w:pPr>
      <w:widowControl w:val="0"/>
    </w:pPr>
    <w:rPr>
      <w:rFonts w:ascii="標楷體" w:eastAsia="標楷體" w:hAnsi="標楷體"/>
      <w:color w:val="3366FF"/>
      <w:kern w:val="2"/>
    </w:rPr>
  </w:style>
  <w:style w:type="character" w:customStyle="1" w:styleId="21">
    <w:name w:val="本文 2 字元"/>
    <w:basedOn w:val="a0"/>
    <w:link w:val="20"/>
    <w:rsid w:val="00201949"/>
    <w:rPr>
      <w:rFonts w:ascii="標楷體" w:eastAsia="標楷體" w:hAnsi="標楷體"/>
      <w:color w:val="3366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CCC61-E738-4A16-8008-095566C42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479</Words>
  <Characters>2736</Characters>
  <Application>Microsoft Office Word</Application>
  <DocSecurity>0</DocSecurity>
  <Lines>22</Lines>
  <Paragraphs>6</Paragraphs>
  <ScaleCrop>false</ScaleCrop>
  <Company/>
  <LinksUpToDate>false</LinksUpToDate>
  <CharactersWithSpaces>3209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使用者</cp:lastModifiedBy>
  <cp:revision>4</cp:revision>
  <dcterms:created xsi:type="dcterms:W3CDTF">2020-07-12T01:28:00Z</dcterms:created>
  <dcterms:modified xsi:type="dcterms:W3CDTF">2021-04-16T07:18:00Z</dcterms:modified>
</cp:coreProperties>
</file>